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821B6" w14:textId="77777777" w:rsidR="002350AF" w:rsidRPr="00E02E37" w:rsidRDefault="00512286" w:rsidP="00370407">
      <w:pPr>
        <w:spacing w:line="312" w:lineRule="auto"/>
        <w:rPr>
          <w:rFonts w:ascii="Garamond" w:hAnsi="Garamond"/>
          <w:noProof/>
          <w:color w:val="000000" w:themeColor="text1"/>
        </w:rPr>
      </w:pPr>
      <w:r w:rsidRPr="00E02E37">
        <w:rPr>
          <w:rFonts w:ascii="Garamond" w:hAnsi="Garamond"/>
          <w:noProof/>
          <w:color w:val="000000" w:themeColor="text1"/>
        </w:rPr>
        <w:drawing>
          <wp:anchor distT="0" distB="0" distL="114300" distR="114300" simplePos="0" relativeHeight="251657728" behindDoc="1" locked="0" layoutInCell="1" allowOverlap="1" wp14:anchorId="2C11A4B7" wp14:editId="3BE8D959">
            <wp:simplePos x="0" y="0"/>
            <wp:positionH relativeFrom="column">
              <wp:align>center</wp:align>
            </wp:positionH>
            <wp:positionV relativeFrom="paragraph">
              <wp:posOffset>-226695</wp:posOffset>
            </wp:positionV>
            <wp:extent cx="962660" cy="922655"/>
            <wp:effectExtent l="0" t="0" r="0" b="0"/>
            <wp:wrapNone/>
            <wp:docPr id="4" name="Immagine 3" descr="logouda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uda4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6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2250D" w14:textId="77777777" w:rsidR="002350AF" w:rsidRPr="00E02E37" w:rsidRDefault="00C135C2" w:rsidP="00370407">
      <w:pPr>
        <w:spacing w:before="840" w:line="312" w:lineRule="auto"/>
        <w:jc w:val="center"/>
        <w:rPr>
          <w:rFonts w:ascii="Garamond" w:hAnsi="Garamond"/>
          <w:b/>
          <w:noProof/>
          <w:color w:val="000000" w:themeColor="text1"/>
        </w:rPr>
      </w:pPr>
      <w:r w:rsidRPr="00E02E37">
        <w:rPr>
          <w:rFonts w:ascii="Garamond" w:hAnsi="Garamond"/>
          <w:b/>
          <w:noProof/>
          <w:color w:val="000000" w:themeColor="text1"/>
        </w:rPr>
        <w:t xml:space="preserve">UNIVERSITÀ </w:t>
      </w:r>
      <w:r w:rsidR="002350AF" w:rsidRPr="00E02E37">
        <w:rPr>
          <w:rFonts w:ascii="Garamond" w:hAnsi="Garamond"/>
          <w:b/>
          <w:noProof/>
          <w:color w:val="000000" w:themeColor="text1"/>
        </w:rPr>
        <w:t>DEGLI STUDI “G</w:t>
      </w:r>
      <w:r w:rsidRPr="00E02E37">
        <w:rPr>
          <w:rFonts w:ascii="Garamond" w:hAnsi="Garamond"/>
          <w:b/>
          <w:noProof/>
          <w:color w:val="000000" w:themeColor="text1"/>
        </w:rPr>
        <w:t>ABRIELE</w:t>
      </w:r>
      <w:r w:rsidR="002350AF" w:rsidRPr="00E02E37">
        <w:rPr>
          <w:rFonts w:ascii="Garamond" w:hAnsi="Garamond"/>
          <w:b/>
          <w:noProof/>
          <w:color w:val="000000" w:themeColor="text1"/>
        </w:rPr>
        <w:t xml:space="preserve"> D’ANNUNZIO” </w:t>
      </w:r>
      <w:r w:rsidRPr="00E02E37">
        <w:rPr>
          <w:rFonts w:ascii="Garamond" w:hAnsi="Garamond"/>
          <w:b/>
          <w:noProof/>
          <w:color w:val="000000" w:themeColor="text1"/>
        </w:rPr>
        <w:t xml:space="preserve">DI </w:t>
      </w:r>
      <w:r w:rsidR="002350AF" w:rsidRPr="00E02E37">
        <w:rPr>
          <w:rFonts w:ascii="Garamond" w:hAnsi="Garamond"/>
          <w:b/>
          <w:noProof/>
          <w:color w:val="000000" w:themeColor="text1"/>
        </w:rPr>
        <w:t>CHIETI</w:t>
      </w:r>
      <w:r w:rsidR="00CC4878" w:rsidRPr="00E02E37">
        <w:rPr>
          <w:rFonts w:ascii="Garamond" w:hAnsi="Garamond"/>
          <w:b/>
          <w:noProof/>
          <w:color w:val="000000" w:themeColor="text1"/>
        </w:rPr>
        <w:t>-</w:t>
      </w:r>
      <w:r w:rsidR="002350AF" w:rsidRPr="00E02E37">
        <w:rPr>
          <w:rFonts w:ascii="Garamond" w:hAnsi="Garamond"/>
          <w:b/>
          <w:noProof/>
          <w:color w:val="000000" w:themeColor="text1"/>
        </w:rPr>
        <w:t>PESCARA</w:t>
      </w:r>
    </w:p>
    <w:p w14:paraId="241426C9" w14:textId="77777777" w:rsidR="002350AF" w:rsidRPr="00E02E37" w:rsidRDefault="002350AF" w:rsidP="00370407">
      <w:pPr>
        <w:spacing w:line="312" w:lineRule="auto"/>
        <w:jc w:val="center"/>
        <w:rPr>
          <w:rFonts w:ascii="Garamond" w:hAnsi="Garamond"/>
          <w:b/>
          <w:noProof/>
          <w:color w:val="000000" w:themeColor="text1"/>
        </w:rPr>
      </w:pPr>
      <w:r w:rsidRPr="00E02E37">
        <w:rPr>
          <w:rFonts w:ascii="Garamond" w:hAnsi="Garamond"/>
          <w:b/>
          <w:noProof/>
          <w:color w:val="000000" w:themeColor="text1"/>
        </w:rPr>
        <w:t xml:space="preserve">CORSO DI LAUREA </w:t>
      </w:r>
      <w:r w:rsidR="00BD6CFF" w:rsidRPr="00E02E37">
        <w:rPr>
          <w:rFonts w:ascii="Garamond" w:hAnsi="Garamond"/>
          <w:b/>
          <w:noProof/>
          <w:color w:val="000000" w:themeColor="text1"/>
        </w:rPr>
        <w:t xml:space="preserve">MAGISTRALE </w:t>
      </w:r>
      <w:r w:rsidRPr="00E02E37">
        <w:rPr>
          <w:rFonts w:ascii="Garamond" w:hAnsi="Garamond"/>
          <w:b/>
          <w:noProof/>
          <w:color w:val="000000" w:themeColor="text1"/>
        </w:rPr>
        <w:t xml:space="preserve">IN </w:t>
      </w:r>
      <w:r w:rsidR="00BD6CFF" w:rsidRPr="00E02E37">
        <w:rPr>
          <w:rFonts w:ascii="Garamond" w:hAnsi="Garamond"/>
          <w:b/>
          <w:noProof/>
          <w:color w:val="000000" w:themeColor="text1"/>
        </w:rPr>
        <w:t xml:space="preserve">SCIENZE </w:t>
      </w:r>
      <w:r w:rsidR="00C135C2" w:rsidRPr="00E02E37">
        <w:rPr>
          <w:rFonts w:ascii="Garamond" w:hAnsi="Garamond"/>
          <w:b/>
          <w:noProof/>
          <w:color w:val="000000" w:themeColor="text1"/>
        </w:rPr>
        <w:t>FILOSOFI</w:t>
      </w:r>
      <w:r w:rsidR="00BD6CFF" w:rsidRPr="00E02E37">
        <w:rPr>
          <w:rFonts w:ascii="Garamond" w:hAnsi="Garamond"/>
          <w:b/>
          <w:noProof/>
          <w:color w:val="000000" w:themeColor="text1"/>
        </w:rPr>
        <w:t>CH</w:t>
      </w:r>
      <w:r w:rsidR="00C135C2" w:rsidRPr="00E02E37">
        <w:rPr>
          <w:rFonts w:ascii="Garamond" w:hAnsi="Garamond"/>
          <w:b/>
          <w:noProof/>
          <w:color w:val="000000" w:themeColor="text1"/>
        </w:rPr>
        <w:t>E</w:t>
      </w:r>
    </w:p>
    <w:p w14:paraId="3420B64D" w14:textId="77777777" w:rsidR="002350AF" w:rsidRPr="00E02E37" w:rsidRDefault="002350AF" w:rsidP="00370407">
      <w:pPr>
        <w:spacing w:line="312" w:lineRule="auto"/>
        <w:jc w:val="center"/>
        <w:rPr>
          <w:rFonts w:ascii="Garamond" w:hAnsi="Garamond"/>
          <w:b/>
          <w:noProof/>
          <w:color w:val="000000" w:themeColor="text1"/>
        </w:rPr>
      </w:pPr>
    </w:p>
    <w:p w14:paraId="65FE742C" w14:textId="77777777" w:rsidR="002350AF" w:rsidRPr="00E02E37" w:rsidRDefault="00C135C2" w:rsidP="00370407">
      <w:pPr>
        <w:spacing w:line="312" w:lineRule="auto"/>
        <w:jc w:val="center"/>
        <w:rPr>
          <w:rFonts w:ascii="Garamond" w:hAnsi="Garamond"/>
          <w:b/>
          <w:noProof/>
          <w:color w:val="000000" w:themeColor="text1"/>
        </w:rPr>
      </w:pPr>
      <w:r w:rsidRPr="00E02E37">
        <w:rPr>
          <w:rFonts w:ascii="Garamond" w:hAnsi="Garamond"/>
          <w:b/>
          <w:noProof/>
          <w:color w:val="000000" w:themeColor="text1"/>
        </w:rPr>
        <w:t xml:space="preserve">Consiglio di Corso di Laurea </w:t>
      </w:r>
      <w:r w:rsidR="00712ECE" w:rsidRPr="00E02E37">
        <w:rPr>
          <w:rFonts w:ascii="Garamond" w:hAnsi="Garamond"/>
          <w:b/>
          <w:noProof/>
          <w:color w:val="000000" w:themeColor="text1"/>
        </w:rPr>
        <w:t>Magistrale</w:t>
      </w:r>
    </w:p>
    <w:p w14:paraId="6DBBB1C5" w14:textId="77777777" w:rsidR="002350AF" w:rsidRPr="00E02E37" w:rsidRDefault="00DF05AB" w:rsidP="00370407">
      <w:pPr>
        <w:spacing w:line="312" w:lineRule="auto"/>
        <w:jc w:val="center"/>
        <w:rPr>
          <w:rFonts w:ascii="Garamond" w:hAnsi="Garamond"/>
          <w:b/>
          <w:noProof/>
          <w:color w:val="000000" w:themeColor="text1"/>
        </w:rPr>
      </w:pPr>
      <w:r w:rsidRPr="00E02E37">
        <w:rPr>
          <w:rFonts w:ascii="Garamond" w:hAnsi="Garamond"/>
          <w:b/>
          <w:noProof/>
          <w:color w:val="000000" w:themeColor="text1"/>
        </w:rPr>
        <w:t xml:space="preserve">in </w:t>
      </w:r>
      <w:r w:rsidR="002350AF" w:rsidRPr="00E02E37">
        <w:rPr>
          <w:rFonts w:ascii="Garamond" w:hAnsi="Garamond"/>
          <w:b/>
          <w:noProof/>
          <w:color w:val="000000" w:themeColor="text1"/>
        </w:rPr>
        <w:t xml:space="preserve">Scienze </w:t>
      </w:r>
      <w:r w:rsidR="00420A89" w:rsidRPr="00E02E37">
        <w:rPr>
          <w:rFonts w:ascii="Garamond" w:hAnsi="Garamond"/>
          <w:b/>
          <w:noProof/>
          <w:color w:val="000000" w:themeColor="text1"/>
        </w:rPr>
        <w:t xml:space="preserve">Filosofiche </w:t>
      </w:r>
      <w:r w:rsidR="00C135C2" w:rsidRPr="00E02E37">
        <w:rPr>
          <w:rFonts w:ascii="Garamond" w:hAnsi="Garamond"/>
          <w:b/>
          <w:noProof/>
          <w:color w:val="000000" w:themeColor="text1"/>
        </w:rPr>
        <w:t>(</w:t>
      </w:r>
      <w:r w:rsidR="002350AF" w:rsidRPr="00E02E37">
        <w:rPr>
          <w:rFonts w:ascii="Garamond" w:hAnsi="Garamond"/>
          <w:b/>
          <w:noProof/>
          <w:color w:val="000000" w:themeColor="text1"/>
        </w:rPr>
        <w:t>L</w:t>
      </w:r>
      <w:r w:rsidR="00420A89" w:rsidRPr="00E02E37">
        <w:rPr>
          <w:rFonts w:ascii="Garamond" w:hAnsi="Garamond"/>
          <w:b/>
          <w:noProof/>
          <w:color w:val="000000" w:themeColor="text1"/>
        </w:rPr>
        <w:t>M78</w:t>
      </w:r>
      <w:r w:rsidR="00C135C2" w:rsidRPr="00E02E37">
        <w:rPr>
          <w:rFonts w:ascii="Garamond" w:hAnsi="Garamond"/>
          <w:b/>
          <w:noProof/>
          <w:color w:val="000000" w:themeColor="text1"/>
        </w:rPr>
        <w:t>)</w:t>
      </w:r>
    </w:p>
    <w:p w14:paraId="549FC116" w14:textId="1A5AE1C6" w:rsidR="002350AF" w:rsidRPr="00E02E37" w:rsidRDefault="00C135C2" w:rsidP="00370407">
      <w:pPr>
        <w:spacing w:line="312" w:lineRule="auto"/>
        <w:jc w:val="center"/>
        <w:rPr>
          <w:rFonts w:ascii="Garamond" w:hAnsi="Garamond"/>
          <w:b/>
          <w:noProof/>
          <w:color w:val="000000" w:themeColor="text1"/>
        </w:rPr>
      </w:pPr>
      <w:r w:rsidRPr="00E02E37">
        <w:rPr>
          <w:rFonts w:ascii="Garamond" w:hAnsi="Garamond"/>
          <w:b/>
          <w:noProof/>
          <w:color w:val="000000" w:themeColor="text1"/>
        </w:rPr>
        <w:t>Seduta de</w:t>
      </w:r>
      <w:r w:rsidR="008A0B24" w:rsidRPr="00E02E37">
        <w:rPr>
          <w:rFonts w:ascii="Garamond" w:hAnsi="Garamond"/>
          <w:b/>
          <w:noProof/>
          <w:color w:val="000000" w:themeColor="text1"/>
        </w:rPr>
        <w:t>l</w:t>
      </w:r>
      <w:r w:rsidR="002D625A" w:rsidRPr="00E02E37">
        <w:rPr>
          <w:rFonts w:ascii="Garamond" w:hAnsi="Garamond"/>
          <w:b/>
          <w:noProof/>
          <w:color w:val="000000" w:themeColor="text1"/>
        </w:rPr>
        <w:t xml:space="preserve"> </w:t>
      </w:r>
      <w:r w:rsidR="0079775A" w:rsidRPr="00E02E37">
        <w:rPr>
          <w:rFonts w:ascii="Garamond" w:hAnsi="Garamond"/>
          <w:b/>
          <w:noProof/>
          <w:color w:val="000000" w:themeColor="text1"/>
        </w:rPr>
        <w:t>24</w:t>
      </w:r>
      <w:r w:rsidR="00E06960" w:rsidRPr="00E02E37">
        <w:rPr>
          <w:rFonts w:ascii="Garamond" w:hAnsi="Garamond"/>
          <w:b/>
          <w:noProof/>
          <w:color w:val="000000" w:themeColor="text1"/>
        </w:rPr>
        <w:t xml:space="preserve"> </w:t>
      </w:r>
      <w:r w:rsidR="00E4560A" w:rsidRPr="00E02E37">
        <w:rPr>
          <w:rFonts w:ascii="Garamond" w:hAnsi="Garamond"/>
          <w:b/>
          <w:noProof/>
          <w:color w:val="000000" w:themeColor="text1"/>
        </w:rPr>
        <w:t>febbraio</w:t>
      </w:r>
      <w:r w:rsidR="00E06960" w:rsidRPr="00E02E37">
        <w:rPr>
          <w:rFonts w:ascii="Garamond" w:hAnsi="Garamond"/>
          <w:b/>
          <w:noProof/>
          <w:color w:val="000000" w:themeColor="text1"/>
        </w:rPr>
        <w:t xml:space="preserve"> </w:t>
      </w:r>
      <w:r w:rsidR="00F45985" w:rsidRPr="00E02E37">
        <w:rPr>
          <w:rFonts w:ascii="Garamond" w:hAnsi="Garamond"/>
          <w:b/>
          <w:noProof/>
          <w:color w:val="000000" w:themeColor="text1"/>
        </w:rPr>
        <w:t>202</w:t>
      </w:r>
      <w:r w:rsidR="005244B7" w:rsidRPr="00E02E37">
        <w:rPr>
          <w:rFonts w:ascii="Garamond" w:hAnsi="Garamond"/>
          <w:b/>
          <w:noProof/>
          <w:color w:val="000000" w:themeColor="text1"/>
        </w:rPr>
        <w:t>5</w:t>
      </w:r>
      <w:r w:rsidR="00F45985" w:rsidRPr="00E02E37">
        <w:rPr>
          <w:rFonts w:ascii="Garamond" w:hAnsi="Garamond"/>
          <w:b/>
          <w:noProof/>
          <w:color w:val="000000" w:themeColor="text1"/>
        </w:rPr>
        <w:t xml:space="preserve"> </w:t>
      </w:r>
    </w:p>
    <w:p w14:paraId="0FBF3FD6" w14:textId="77777777" w:rsidR="00881A95" w:rsidRPr="00E02E37" w:rsidRDefault="00881A95" w:rsidP="00370407">
      <w:pPr>
        <w:spacing w:line="312" w:lineRule="auto"/>
        <w:jc w:val="center"/>
        <w:rPr>
          <w:rFonts w:ascii="Garamond" w:hAnsi="Garamond"/>
          <w:b/>
          <w:noProof/>
          <w:color w:val="000000" w:themeColor="text1"/>
        </w:rPr>
      </w:pPr>
    </w:p>
    <w:p w14:paraId="3700BC3A" w14:textId="06E5354B" w:rsidR="002350AF" w:rsidRPr="00E02E37" w:rsidRDefault="00970667" w:rsidP="00370407">
      <w:pPr>
        <w:spacing w:line="312" w:lineRule="auto"/>
        <w:rPr>
          <w:rFonts w:ascii="Garamond" w:hAnsi="Garamond"/>
          <w:noProof/>
          <w:color w:val="000000" w:themeColor="text1"/>
        </w:rPr>
      </w:pPr>
      <w:r w:rsidRPr="00E02E37">
        <w:rPr>
          <w:rFonts w:ascii="Garamond" w:hAnsi="Garamond"/>
          <w:noProof/>
          <w:color w:val="000000" w:themeColor="text1"/>
        </w:rPr>
        <w:t xml:space="preserve">Il giorno </w:t>
      </w:r>
      <w:r w:rsidR="00D97F26" w:rsidRPr="00E02E37">
        <w:rPr>
          <w:rFonts w:ascii="Garamond" w:hAnsi="Garamond"/>
          <w:noProof/>
          <w:color w:val="000000" w:themeColor="text1"/>
        </w:rPr>
        <w:t>24</w:t>
      </w:r>
      <w:r w:rsidR="00690D40" w:rsidRPr="00E02E37">
        <w:rPr>
          <w:rFonts w:ascii="Garamond" w:hAnsi="Garamond"/>
          <w:noProof/>
          <w:color w:val="000000" w:themeColor="text1"/>
        </w:rPr>
        <w:t xml:space="preserve"> febbraio 202</w:t>
      </w:r>
      <w:r w:rsidR="005244B7" w:rsidRPr="00E02E37">
        <w:rPr>
          <w:rFonts w:ascii="Garamond" w:hAnsi="Garamond"/>
          <w:noProof/>
          <w:color w:val="000000" w:themeColor="text1"/>
        </w:rPr>
        <w:t>5</w:t>
      </w:r>
      <w:r w:rsidR="007F3D44" w:rsidRPr="00E02E37">
        <w:rPr>
          <w:rFonts w:ascii="Garamond" w:hAnsi="Garamond"/>
          <w:noProof/>
          <w:color w:val="000000" w:themeColor="text1"/>
        </w:rPr>
        <w:t>, alle ore</w:t>
      </w:r>
      <w:r w:rsidR="007D4AFB" w:rsidRPr="00E02E37">
        <w:rPr>
          <w:rFonts w:ascii="Garamond" w:hAnsi="Garamond"/>
          <w:noProof/>
          <w:color w:val="000000" w:themeColor="text1"/>
        </w:rPr>
        <w:t xml:space="preserve"> </w:t>
      </w:r>
      <w:r w:rsidR="00650993" w:rsidRPr="00E02E37">
        <w:rPr>
          <w:rFonts w:ascii="Garamond" w:hAnsi="Garamond"/>
          <w:noProof/>
          <w:color w:val="000000" w:themeColor="text1"/>
        </w:rPr>
        <w:t>1</w:t>
      </w:r>
      <w:r w:rsidR="00442A6D" w:rsidRPr="00E02E37">
        <w:rPr>
          <w:rFonts w:ascii="Garamond" w:hAnsi="Garamond"/>
          <w:noProof/>
          <w:color w:val="000000" w:themeColor="text1"/>
        </w:rPr>
        <w:t>2</w:t>
      </w:r>
      <w:r w:rsidR="00650993" w:rsidRPr="00E02E37">
        <w:rPr>
          <w:rFonts w:ascii="Garamond" w:hAnsi="Garamond"/>
          <w:noProof/>
          <w:color w:val="000000" w:themeColor="text1"/>
        </w:rPr>
        <w:t>.</w:t>
      </w:r>
      <w:r w:rsidR="00690D40" w:rsidRPr="00E02E37">
        <w:rPr>
          <w:rFonts w:ascii="Garamond" w:hAnsi="Garamond"/>
          <w:noProof/>
          <w:color w:val="000000" w:themeColor="text1"/>
        </w:rPr>
        <w:t>00</w:t>
      </w:r>
      <w:r w:rsidR="007F3D44" w:rsidRPr="00E02E37">
        <w:rPr>
          <w:rFonts w:ascii="Garamond" w:hAnsi="Garamond"/>
          <w:noProof/>
          <w:color w:val="000000" w:themeColor="text1"/>
        </w:rPr>
        <w:t xml:space="preserve">, </w:t>
      </w:r>
      <w:r w:rsidR="000E6C94" w:rsidRPr="00E02E37">
        <w:rPr>
          <w:rFonts w:ascii="Garamond" w:hAnsi="Garamond"/>
          <w:noProof/>
          <w:color w:val="000000" w:themeColor="text1"/>
        </w:rPr>
        <w:t xml:space="preserve">il Consiglio del Corso di Laurea Magistrale in </w:t>
      </w:r>
      <w:r w:rsidR="002A24A7" w:rsidRPr="00E02E37">
        <w:rPr>
          <w:rFonts w:ascii="Garamond" w:hAnsi="Garamond"/>
          <w:noProof/>
          <w:color w:val="000000" w:themeColor="text1"/>
        </w:rPr>
        <w:t xml:space="preserve">Scienze Filosofiche si riunisce </w:t>
      </w:r>
      <w:r w:rsidR="00650993" w:rsidRPr="00E02E37">
        <w:rPr>
          <w:rFonts w:ascii="Garamond" w:hAnsi="Garamond"/>
          <w:noProof/>
          <w:color w:val="000000" w:themeColor="text1"/>
        </w:rPr>
        <w:t>in modalità telematica</w:t>
      </w:r>
      <w:r w:rsidR="007039C6" w:rsidRPr="00E02E37">
        <w:rPr>
          <w:rFonts w:ascii="Garamond" w:hAnsi="Garamond"/>
          <w:noProof/>
          <w:color w:val="000000" w:themeColor="text1"/>
        </w:rPr>
        <w:t xml:space="preserve"> </w:t>
      </w:r>
      <w:r w:rsidR="001619B2" w:rsidRPr="00E02E37">
        <w:rPr>
          <w:rFonts w:ascii="Garamond" w:hAnsi="Garamond"/>
          <w:noProof/>
          <w:color w:val="000000" w:themeColor="text1"/>
        </w:rPr>
        <w:t>per discutere il seguente O.d.g.</w:t>
      </w:r>
      <w:r w:rsidR="00DA1CE4" w:rsidRPr="00E02E37">
        <w:rPr>
          <w:rFonts w:ascii="Garamond" w:hAnsi="Garamond"/>
          <w:noProof/>
          <w:color w:val="000000" w:themeColor="text1"/>
        </w:rPr>
        <w:t>:</w:t>
      </w:r>
    </w:p>
    <w:p w14:paraId="3241BB7D" w14:textId="4C40BBA2" w:rsidR="008F099D" w:rsidRPr="00E02E37" w:rsidRDefault="007039C6" w:rsidP="007039C6">
      <w:pPr>
        <w:spacing w:line="312" w:lineRule="auto"/>
        <w:jc w:val="left"/>
        <w:rPr>
          <w:rFonts w:ascii="Garamond" w:hAnsi="Garamond"/>
          <w:noProof/>
          <w:color w:val="000000" w:themeColor="text1"/>
        </w:rPr>
      </w:pPr>
      <w:r w:rsidRPr="00E02E37">
        <w:rPr>
          <w:rFonts w:ascii="Garamond" w:hAnsi="Garamond"/>
          <w:noProof/>
          <w:color w:val="000000" w:themeColor="text1"/>
        </w:rPr>
        <w:t>1. Comunicazioni</w:t>
      </w:r>
      <w:r w:rsidR="00D97F26" w:rsidRPr="00E02E37">
        <w:rPr>
          <w:rFonts w:ascii="Garamond" w:hAnsi="Garamond"/>
          <w:noProof/>
          <w:color w:val="000000" w:themeColor="text1"/>
        </w:rPr>
        <w:t xml:space="preserve"> </w:t>
      </w:r>
      <w:r w:rsidRPr="00E02E37">
        <w:rPr>
          <w:rFonts w:ascii="Garamond" w:hAnsi="Garamond"/>
          <w:noProof/>
          <w:color w:val="000000" w:themeColor="text1"/>
        </w:rPr>
        <w:br/>
        <w:t>2. Pratiche studenti</w:t>
      </w:r>
      <w:r w:rsidR="00D97F26" w:rsidRPr="00E02E37">
        <w:rPr>
          <w:rFonts w:ascii="Garamond" w:hAnsi="Garamond"/>
          <w:noProof/>
          <w:color w:val="000000" w:themeColor="text1"/>
        </w:rPr>
        <w:t xml:space="preserve"> </w:t>
      </w:r>
    </w:p>
    <w:p w14:paraId="1EC269A7" w14:textId="0772EADA" w:rsidR="007039C6" w:rsidRPr="00E02E37" w:rsidRDefault="002357AE" w:rsidP="007039C6">
      <w:pPr>
        <w:spacing w:line="312" w:lineRule="auto"/>
        <w:jc w:val="left"/>
        <w:rPr>
          <w:rFonts w:ascii="Garamond" w:hAnsi="Garamond"/>
          <w:noProof/>
          <w:color w:val="000000" w:themeColor="text1"/>
        </w:rPr>
      </w:pPr>
      <w:r w:rsidRPr="00E02E37">
        <w:rPr>
          <w:rFonts w:ascii="Garamond" w:hAnsi="Garamond"/>
          <w:noProof/>
          <w:color w:val="000000" w:themeColor="text1"/>
        </w:rPr>
        <w:t>3</w:t>
      </w:r>
      <w:r w:rsidR="007039C6" w:rsidRPr="00E02E37">
        <w:rPr>
          <w:rFonts w:ascii="Garamond" w:hAnsi="Garamond"/>
          <w:noProof/>
          <w:color w:val="000000" w:themeColor="text1"/>
        </w:rPr>
        <w:t>. Provvedimenti didattici</w:t>
      </w:r>
      <w:r w:rsidR="007039C6" w:rsidRPr="00E02E37">
        <w:rPr>
          <w:rFonts w:ascii="Garamond" w:hAnsi="Garamond"/>
          <w:noProof/>
          <w:color w:val="000000" w:themeColor="text1"/>
        </w:rPr>
        <w:br/>
      </w:r>
      <w:r w:rsidRPr="00E02E37">
        <w:rPr>
          <w:rFonts w:ascii="Garamond" w:hAnsi="Garamond"/>
          <w:noProof/>
          <w:color w:val="000000" w:themeColor="text1"/>
        </w:rPr>
        <w:t>4</w:t>
      </w:r>
      <w:r w:rsidR="007039C6" w:rsidRPr="00E02E37">
        <w:rPr>
          <w:rFonts w:ascii="Garamond" w:hAnsi="Garamond"/>
          <w:noProof/>
          <w:color w:val="000000" w:themeColor="text1"/>
        </w:rPr>
        <w:t>. Didattica programmata coorte 202</w:t>
      </w:r>
      <w:r w:rsidR="005168D8" w:rsidRPr="00E02E37">
        <w:rPr>
          <w:rFonts w:ascii="Garamond" w:hAnsi="Garamond"/>
          <w:noProof/>
          <w:color w:val="000000" w:themeColor="text1"/>
        </w:rPr>
        <w:t>5</w:t>
      </w:r>
      <w:r w:rsidR="007039C6" w:rsidRPr="00E02E37">
        <w:rPr>
          <w:rFonts w:ascii="Garamond" w:hAnsi="Garamond"/>
          <w:noProof/>
          <w:color w:val="000000" w:themeColor="text1"/>
        </w:rPr>
        <w:t>/202</w:t>
      </w:r>
      <w:r w:rsidR="005168D8" w:rsidRPr="00E02E37">
        <w:rPr>
          <w:rFonts w:ascii="Garamond" w:hAnsi="Garamond"/>
          <w:noProof/>
          <w:color w:val="000000" w:themeColor="text1"/>
        </w:rPr>
        <w:t>7</w:t>
      </w:r>
      <w:r w:rsidR="007039C6" w:rsidRPr="00E02E37">
        <w:rPr>
          <w:rFonts w:ascii="Garamond" w:hAnsi="Garamond"/>
          <w:noProof/>
          <w:color w:val="000000" w:themeColor="text1"/>
        </w:rPr>
        <w:br/>
      </w:r>
      <w:r w:rsidRPr="00E02E37">
        <w:rPr>
          <w:rFonts w:ascii="Garamond" w:hAnsi="Garamond"/>
          <w:noProof/>
          <w:color w:val="000000" w:themeColor="text1"/>
        </w:rPr>
        <w:t>5</w:t>
      </w:r>
      <w:r w:rsidR="007039C6" w:rsidRPr="00E02E37">
        <w:rPr>
          <w:rFonts w:ascii="Garamond" w:hAnsi="Garamond"/>
          <w:noProof/>
          <w:color w:val="000000" w:themeColor="text1"/>
        </w:rPr>
        <w:t>. Didattica erogata a.a. 202</w:t>
      </w:r>
      <w:r w:rsidR="005244B7" w:rsidRPr="00E02E37">
        <w:rPr>
          <w:rFonts w:ascii="Garamond" w:hAnsi="Garamond"/>
          <w:noProof/>
          <w:color w:val="000000" w:themeColor="text1"/>
        </w:rPr>
        <w:t>5</w:t>
      </w:r>
      <w:r w:rsidR="007039C6" w:rsidRPr="00E02E37">
        <w:rPr>
          <w:rFonts w:ascii="Garamond" w:hAnsi="Garamond"/>
          <w:noProof/>
          <w:color w:val="000000" w:themeColor="text1"/>
        </w:rPr>
        <w:t>/202</w:t>
      </w:r>
      <w:r w:rsidR="005168D8" w:rsidRPr="00E02E37">
        <w:rPr>
          <w:rFonts w:ascii="Garamond" w:hAnsi="Garamond"/>
          <w:noProof/>
          <w:color w:val="000000" w:themeColor="text1"/>
        </w:rPr>
        <w:t>6</w:t>
      </w:r>
    </w:p>
    <w:p w14:paraId="235BEAD6" w14:textId="77777777" w:rsidR="00360F93" w:rsidRPr="00E02E37" w:rsidRDefault="00360F93" w:rsidP="00DA1CE4">
      <w:pPr>
        <w:spacing w:line="312" w:lineRule="auto"/>
        <w:jc w:val="left"/>
        <w:rPr>
          <w:rFonts w:ascii="Garamond" w:hAnsi="Garamond"/>
          <w:noProof/>
          <w:color w:val="000000" w:themeColor="text1"/>
        </w:rPr>
      </w:pPr>
    </w:p>
    <w:p w14:paraId="184CCBF1" w14:textId="77777777" w:rsidR="002350AF" w:rsidRPr="00E02E37" w:rsidRDefault="00A95623" w:rsidP="00370407">
      <w:pPr>
        <w:spacing w:line="312" w:lineRule="auto"/>
        <w:rPr>
          <w:rFonts w:ascii="Garamond" w:hAnsi="Garamond"/>
          <w:noProof/>
          <w:color w:val="000000" w:themeColor="text1"/>
        </w:rPr>
      </w:pPr>
      <w:r w:rsidRPr="00E02E37">
        <w:rPr>
          <w:rFonts w:ascii="Garamond" w:hAnsi="Garamond"/>
          <w:color w:val="000000" w:themeColor="text1"/>
        </w:rPr>
        <w:t xml:space="preserve">Presiede la seduta </w:t>
      </w:r>
      <w:r w:rsidR="008F099D" w:rsidRPr="00E02E37">
        <w:rPr>
          <w:rFonts w:ascii="Garamond" w:hAnsi="Garamond"/>
          <w:color w:val="000000" w:themeColor="text1"/>
        </w:rPr>
        <w:t>la Coordinatrice</w:t>
      </w:r>
      <w:r w:rsidR="00F9092C" w:rsidRPr="00E02E37">
        <w:rPr>
          <w:rFonts w:ascii="Garamond" w:hAnsi="Garamond"/>
          <w:color w:val="000000" w:themeColor="text1"/>
        </w:rPr>
        <w:t xml:space="preserve"> </w:t>
      </w:r>
      <w:r w:rsidR="00DE65A6" w:rsidRPr="00E02E37">
        <w:rPr>
          <w:rFonts w:ascii="Garamond" w:hAnsi="Garamond"/>
          <w:color w:val="000000" w:themeColor="text1"/>
        </w:rPr>
        <w:t>del Corso di Studio, prof.</w:t>
      </w:r>
      <w:r w:rsidR="008F099D" w:rsidRPr="00E02E37">
        <w:rPr>
          <w:rFonts w:ascii="Garamond" w:hAnsi="Garamond"/>
          <w:color w:val="000000" w:themeColor="text1"/>
        </w:rPr>
        <w:t>ssa</w:t>
      </w:r>
      <w:r w:rsidR="00DE65A6" w:rsidRPr="00E02E37">
        <w:rPr>
          <w:rFonts w:ascii="Garamond" w:hAnsi="Garamond"/>
          <w:color w:val="000000" w:themeColor="text1"/>
        </w:rPr>
        <w:t xml:space="preserve"> </w:t>
      </w:r>
      <w:r w:rsidR="008F099D" w:rsidRPr="00E02E37">
        <w:rPr>
          <w:rFonts w:ascii="Garamond" w:hAnsi="Garamond"/>
          <w:noProof/>
          <w:color w:val="000000" w:themeColor="text1"/>
        </w:rPr>
        <w:t>Stefania Achella</w:t>
      </w:r>
      <w:r w:rsidR="00DE65A6" w:rsidRPr="00E02E37">
        <w:rPr>
          <w:rFonts w:ascii="Garamond" w:hAnsi="Garamond"/>
          <w:color w:val="000000" w:themeColor="text1"/>
        </w:rPr>
        <w:t>.</w:t>
      </w:r>
    </w:p>
    <w:p w14:paraId="553898DE" w14:textId="3BF33935" w:rsidR="007F3D44" w:rsidRPr="00E02E37" w:rsidRDefault="00107D07" w:rsidP="00370407">
      <w:pPr>
        <w:spacing w:line="312" w:lineRule="auto"/>
        <w:rPr>
          <w:rFonts w:ascii="Garamond" w:hAnsi="Garamond"/>
          <w:noProof/>
          <w:color w:val="000000" w:themeColor="text1"/>
        </w:rPr>
      </w:pPr>
      <w:r w:rsidRPr="00E02E37">
        <w:rPr>
          <w:rFonts w:ascii="Garamond" w:hAnsi="Garamond"/>
          <w:noProof/>
          <w:color w:val="000000" w:themeColor="text1"/>
        </w:rPr>
        <w:t xml:space="preserve">Funge da </w:t>
      </w:r>
      <w:r w:rsidR="00F9092C" w:rsidRPr="00E02E37">
        <w:rPr>
          <w:rFonts w:ascii="Garamond" w:hAnsi="Garamond"/>
          <w:noProof/>
          <w:color w:val="000000" w:themeColor="text1"/>
        </w:rPr>
        <w:t>Segretari</w:t>
      </w:r>
      <w:r w:rsidR="008F099D" w:rsidRPr="00E02E37">
        <w:rPr>
          <w:rFonts w:ascii="Garamond" w:hAnsi="Garamond"/>
          <w:noProof/>
          <w:color w:val="000000" w:themeColor="text1"/>
        </w:rPr>
        <w:t>o</w:t>
      </w:r>
      <w:r w:rsidR="00F9092C" w:rsidRPr="00E02E37">
        <w:rPr>
          <w:rFonts w:ascii="Garamond" w:hAnsi="Garamond"/>
          <w:noProof/>
          <w:color w:val="000000" w:themeColor="text1"/>
        </w:rPr>
        <w:t xml:space="preserve"> verbalizza</w:t>
      </w:r>
      <w:r w:rsidR="008F099D" w:rsidRPr="00E02E37">
        <w:rPr>
          <w:rFonts w:ascii="Garamond" w:hAnsi="Garamond"/>
          <w:noProof/>
          <w:color w:val="000000" w:themeColor="text1"/>
        </w:rPr>
        <w:t>nte</w:t>
      </w:r>
      <w:r w:rsidR="007F3D44" w:rsidRPr="00E02E37">
        <w:rPr>
          <w:rFonts w:ascii="Garamond" w:hAnsi="Garamond"/>
          <w:noProof/>
          <w:color w:val="000000" w:themeColor="text1"/>
        </w:rPr>
        <w:t xml:space="preserve"> </w:t>
      </w:r>
      <w:r w:rsidR="00650993" w:rsidRPr="00E02E37">
        <w:rPr>
          <w:rFonts w:ascii="Garamond" w:hAnsi="Garamond"/>
          <w:noProof/>
          <w:color w:val="000000" w:themeColor="text1"/>
        </w:rPr>
        <w:t>Prof. Oreste Tolone</w:t>
      </w:r>
    </w:p>
    <w:p w14:paraId="774D5EF4" w14:textId="7CE68509" w:rsidR="0052399D" w:rsidRPr="00E02E37" w:rsidRDefault="002F759F" w:rsidP="00370407">
      <w:pPr>
        <w:keepNext/>
        <w:keepLines/>
        <w:spacing w:after="240" w:line="312" w:lineRule="auto"/>
        <w:rPr>
          <w:rFonts w:ascii="Garamond" w:hAnsi="Garamond"/>
          <w:noProof/>
          <w:color w:val="000000" w:themeColor="text1"/>
        </w:rPr>
      </w:pPr>
      <w:r w:rsidRPr="00E02E37">
        <w:rPr>
          <w:rFonts w:ascii="Garamond" w:hAnsi="Garamond"/>
          <w:noProof/>
          <w:color w:val="000000" w:themeColor="text1"/>
        </w:rPr>
        <w:t xml:space="preserve">Sono </w:t>
      </w:r>
      <w:r w:rsidR="00BD06C2" w:rsidRPr="00E02E37">
        <w:rPr>
          <w:rFonts w:ascii="Garamond" w:hAnsi="Garamond"/>
          <w:noProof/>
          <w:color w:val="000000" w:themeColor="text1"/>
        </w:rPr>
        <w:t>presenti</w:t>
      </w:r>
      <w:r w:rsidR="00650993" w:rsidRPr="00E02E37">
        <w:rPr>
          <w:rFonts w:ascii="Garamond" w:hAnsi="Garamond"/>
          <w:noProof/>
          <w:color w:val="000000" w:themeColor="text1"/>
        </w:rPr>
        <w:t>,</w:t>
      </w:r>
      <w:r w:rsidR="00BD06C2" w:rsidRPr="00E02E37">
        <w:rPr>
          <w:rFonts w:ascii="Garamond" w:hAnsi="Garamond"/>
          <w:noProof/>
          <w:color w:val="000000" w:themeColor="text1"/>
        </w:rPr>
        <w:t xml:space="preserve"> </w:t>
      </w:r>
      <w:r w:rsidR="000E6C94" w:rsidRPr="00E02E37">
        <w:rPr>
          <w:rFonts w:ascii="Garamond" w:hAnsi="Garamond"/>
          <w:noProof/>
          <w:color w:val="000000" w:themeColor="text1"/>
        </w:rPr>
        <w:t>assenti giustificati o assenti:</w:t>
      </w: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441"/>
        <w:gridCol w:w="2547"/>
        <w:gridCol w:w="1236"/>
        <w:gridCol w:w="2768"/>
      </w:tblGrid>
      <w:tr w:rsidR="00E02E37" w:rsidRPr="00E02E37" w14:paraId="08251541" w14:textId="77777777" w:rsidTr="002701AB">
        <w:trPr>
          <w:trHeight w:val="347"/>
          <w:jc w:val="center"/>
        </w:trPr>
        <w:tc>
          <w:tcPr>
            <w:tcW w:w="0" w:type="auto"/>
            <w:tcBorders>
              <w:top w:val="single" w:sz="4" w:space="0" w:color="auto"/>
              <w:bottom w:val="single" w:sz="4" w:space="0" w:color="auto"/>
            </w:tcBorders>
            <w:shd w:val="solid" w:color="C0C0C0" w:fill="FFFFFF"/>
          </w:tcPr>
          <w:p w14:paraId="6E409C77" w14:textId="77777777" w:rsidR="00D409CA" w:rsidRPr="00E02E37" w:rsidRDefault="00D409CA" w:rsidP="00370407">
            <w:pPr>
              <w:autoSpaceDE w:val="0"/>
              <w:autoSpaceDN w:val="0"/>
              <w:adjustRightInd w:val="0"/>
              <w:spacing w:line="312" w:lineRule="auto"/>
              <w:jc w:val="right"/>
              <w:rPr>
                <w:rFonts w:ascii="Garamond" w:hAnsi="Garamond"/>
                <w:noProof/>
                <w:color w:val="000000" w:themeColor="text1"/>
              </w:rPr>
            </w:pPr>
          </w:p>
        </w:tc>
        <w:tc>
          <w:tcPr>
            <w:tcW w:w="0" w:type="auto"/>
            <w:tcBorders>
              <w:top w:val="single" w:sz="4" w:space="0" w:color="auto"/>
              <w:bottom w:val="single" w:sz="4" w:space="0" w:color="auto"/>
            </w:tcBorders>
          </w:tcPr>
          <w:p w14:paraId="3FBF7BBD" w14:textId="77777777" w:rsidR="00D409CA" w:rsidRPr="00E02E37" w:rsidRDefault="00D409CA" w:rsidP="00370407">
            <w:pPr>
              <w:autoSpaceDE w:val="0"/>
              <w:autoSpaceDN w:val="0"/>
              <w:adjustRightInd w:val="0"/>
              <w:spacing w:line="312" w:lineRule="auto"/>
              <w:rPr>
                <w:rFonts w:ascii="Garamond" w:hAnsi="Garamond"/>
                <w:b/>
                <w:bCs/>
                <w:noProof/>
                <w:color w:val="000000" w:themeColor="text1"/>
              </w:rPr>
            </w:pPr>
            <w:r w:rsidRPr="00E02E37">
              <w:rPr>
                <w:rFonts w:ascii="Garamond" w:hAnsi="Garamond"/>
                <w:b/>
                <w:bCs/>
                <w:noProof/>
                <w:color w:val="000000" w:themeColor="text1"/>
              </w:rPr>
              <w:t>Cognome</w:t>
            </w:r>
          </w:p>
        </w:tc>
        <w:tc>
          <w:tcPr>
            <w:tcW w:w="0" w:type="auto"/>
            <w:tcBorders>
              <w:top w:val="single" w:sz="4" w:space="0" w:color="auto"/>
              <w:bottom w:val="single" w:sz="4" w:space="0" w:color="auto"/>
            </w:tcBorders>
            <w:shd w:val="solid" w:color="C0C0C0" w:fill="FFFFFF"/>
          </w:tcPr>
          <w:p w14:paraId="2FFADAE7" w14:textId="77777777" w:rsidR="00D409CA" w:rsidRPr="00E02E37" w:rsidRDefault="00D409CA" w:rsidP="00370407">
            <w:pPr>
              <w:autoSpaceDE w:val="0"/>
              <w:autoSpaceDN w:val="0"/>
              <w:adjustRightInd w:val="0"/>
              <w:spacing w:line="312" w:lineRule="auto"/>
              <w:rPr>
                <w:rFonts w:ascii="Garamond" w:hAnsi="Garamond"/>
                <w:b/>
                <w:bCs/>
                <w:noProof/>
                <w:color w:val="000000" w:themeColor="text1"/>
              </w:rPr>
            </w:pPr>
            <w:r w:rsidRPr="00E02E37">
              <w:rPr>
                <w:rFonts w:ascii="Garamond" w:hAnsi="Garamond"/>
                <w:b/>
                <w:bCs/>
                <w:noProof/>
                <w:color w:val="000000" w:themeColor="text1"/>
              </w:rPr>
              <w:t>Nome</w:t>
            </w:r>
          </w:p>
        </w:tc>
        <w:tc>
          <w:tcPr>
            <w:tcW w:w="2768" w:type="dxa"/>
            <w:tcBorders>
              <w:top w:val="single" w:sz="4" w:space="0" w:color="auto"/>
              <w:bottom w:val="single" w:sz="4" w:space="0" w:color="auto"/>
            </w:tcBorders>
          </w:tcPr>
          <w:p w14:paraId="45AC9035" w14:textId="77777777" w:rsidR="00D409CA" w:rsidRPr="00E02E37" w:rsidRDefault="00D409CA" w:rsidP="00370407">
            <w:pPr>
              <w:autoSpaceDE w:val="0"/>
              <w:autoSpaceDN w:val="0"/>
              <w:adjustRightInd w:val="0"/>
              <w:spacing w:line="312" w:lineRule="auto"/>
              <w:jc w:val="center"/>
              <w:rPr>
                <w:rFonts w:ascii="Garamond" w:hAnsi="Garamond"/>
                <w:b/>
                <w:bCs/>
                <w:noProof/>
                <w:color w:val="000000" w:themeColor="text1"/>
              </w:rPr>
            </w:pPr>
            <w:r w:rsidRPr="00E02E37">
              <w:rPr>
                <w:rFonts w:ascii="Garamond" w:hAnsi="Garamond"/>
                <w:b/>
                <w:bCs/>
                <w:noProof/>
                <w:color w:val="000000" w:themeColor="text1"/>
              </w:rPr>
              <w:t>Firma</w:t>
            </w:r>
          </w:p>
        </w:tc>
      </w:tr>
      <w:tr w:rsidR="00E02E37" w:rsidRPr="00E02E37" w14:paraId="1AC34799"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1AD037B" w14:textId="77777777" w:rsidR="00D409CA" w:rsidRPr="00E02E37" w:rsidRDefault="00D409CA"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356B473F" w14:textId="77777777" w:rsidR="00D409CA" w:rsidRPr="00E02E37" w:rsidRDefault="00D409CA" w:rsidP="00370407">
            <w:pPr>
              <w:spacing w:line="312" w:lineRule="auto"/>
              <w:rPr>
                <w:rFonts w:ascii="Garamond" w:hAnsi="Garamond"/>
                <w:noProof/>
                <w:color w:val="000000" w:themeColor="text1"/>
              </w:rPr>
            </w:pPr>
            <w:r w:rsidRPr="00E02E37">
              <w:rPr>
                <w:rFonts w:ascii="Garamond" w:hAnsi="Garamond"/>
                <w:noProof/>
                <w:color w:val="000000" w:themeColor="text1"/>
              </w:rPr>
              <w:t>ACHELLA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F991340" w14:textId="77777777" w:rsidR="00D409CA" w:rsidRPr="00E02E37" w:rsidRDefault="00D409CA"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Stefania</w:t>
            </w:r>
          </w:p>
        </w:tc>
        <w:tc>
          <w:tcPr>
            <w:tcW w:w="2768" w:type="dxa"/>
            <w:tcBorders>
              <w:top w:val="single" w:sz="4" w:space="0" w:color="auto"/>
              <w:left w:val="single" w:sz="4" w:space="0" w:color="auto"/>
              <w:bottom w:val="single" w:sz="4" w:space="0" w:color="auto"/>
              <w:right w:val="single" w:sz="4" w:space="0" w:color="auto"/>
            </w:tcBorders>
          </w:tcPr>
          <w:p w14:paraId="5E847682" w14:textId="2AB01179" w:rsidR="00D409CA" w:rsidRPr="00E02E37" w:rsidRDefault="00CF01EE"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0194541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09E8169" w14:textId="77777777" w:rsidR="00D409CA" w:rsidRPr="00E02E37" w:rsidRDefault="00D409CA"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2</w:t>
            </w:r>
          </w:p>
        </w:tc>
        <w:tc>
          <w:tcPr>
            <w:tcW w:w="0" w:type="auto"/>
            <w:tcBorders>
              <w:top w:val="single" w:sz="4" w:space="0" w:color="auto"/>
              <w:left w:val="single" w:sz="4" w:space="0" w:color="auto"/>
              <w:bottom w:val="single" w:sz="4" w:space="0" w:color="auto"/>
              <w:right w:val="single" w:sz="4" w:space="0" w:color="auto"/>
            </w:tcBorders>
          </w:tcPr>
          <w:p w14:paraId="6BD78843" w14:textId="77777777" w:rsidR="00D409CA" w:rsidRPr="00E02E37" w:rsidRDefault="00D409CA" w:rsidP="00370407">
            <w:pPr>
              <w:spacing w:line="312" w:lineRule="auto"/>
              <w:rPr>
                <w:rFonts w:ascii="Garamond" w:hAnsi="Garamond"/>
                <w:noProof/>
                <w:color w:val="000000" w:themeColor="text1"/>
              </w:rPr>
            </w:pPr>
            <w:r w:rsidRPr="00E02E37">
              <w:rPr>
                <w:rFonts w:ascii="Garamond" w:hAnsi="Garamond"/>
                <w:noProof/>
                <w:color w:val="000000" w:themeColor="text1"/>
              </w:rPr>
              <w:t>ARDOVINO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6935A7D" w14:textId="77777777" w:rsidR="00D409CA" w:rsidRPr="00E02E37" w:rsidRDefault="00D409CA" w:rsidP="00370407">
            <w:pPr>
              <w:spacing w:line="312" w:lineRule="auto"/>
              <w:rPr>
                <w:rFonts w:ascii="Garamond" w:hAnsi="Garamond"/>
                <w:noProof/>
                <w:color w:val="000000" w:themeColor="text1"/>
              </w:rPr>
            </w:pPr>
            <w:r w:rsidRPr="00E02E37">
              <w:rPr>
                <w:rFonts w:ascii="Garamond" w:hAnsi="Garamond"/>
                <w:noProof/>
                <w:color w:val="000000" w:themeColor="text1"/>
              </w:rPr>
              <w:t>Adriano</w:t>
            </w:r>
          </w:p>
        </w:tc>
        <w:tc>
          <w:tcPr>
            <w:tcW w:w="2768" w:type="dxa"/>
            <w:tcBorders>
              <w:top w:val="single" w:sz="4" w:space="0" w:color="auto"/>
              <w:left w:val="single" w:sz="4" w:space="0" w:color="auto"/>
              <w:bottom w:val="single" w:sz="4" w:space="0" w:color="auto"/>
              <w:right w:val="single" w:sz="4" w:space="0" w:color="auto"/>
            </w:tcBorders>
          </w:tcPr>
          <w:p w14:paraId="1E0359AF" w14:textId="3F9B1CA9" w:rsidR="00D409CA" w:rsidRPr="00E02E37" w:rsidRDefault="00CF01EE" w:rsidP="00370407">
            <w:pPr>
              <w:tabs>
                <w:tab w:val="center" w:pos="848"/>
              </w:tabs>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2D7391A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26B7F3A" w14:textId="77777777" w:rsidR="00D409CA" w:rsidRPr="00E02E37" w:rsidRDefault="00AF07DA"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3</w:t>
            </w:r>
          </w:p>
        </w:tc>
        <w:tc>
          <w:tcPr>
            <w:tcW w:w="0" w:type="auto"/>
            <w:tcBorders>
              <w:top w:val="single" w:sz="4" w:space="0" w:color="auto"/>
              <w:left w:val="single" w:sz="4" w:space="0" w:color="auto"/>
              <w:bottom w:val="single" w:sz="4" w:space="0" w:color="auto"/>
              <w:right w:val="single" w:sz="4" w:space="0" w:color="auto"/>
            </w:tcBorders>
          </w:tcPr>
          <w:p w14:paraId="60FCB1BB" w14:textId="77777777" w:rsidR="00D409CA" w:rsidRPr="00E02E37" w:rsidRDefault="00D409CA" w:rsidP="00370407">
            <w:pPr>
              <w:spacing w:line="312" w:lineRule="auto"/>
              <w:rPr>
                <w:rFonts w:ascii="Garamond" w:hAnsi="Garamond"/>
                <w:noProof/>
                <w:color w:val="000000" w:themeColor="text1"/>
              </w:rPr>
            </w:pPr>
            <w:r w:rsidRPr="00E02E37">
              <w:rPr>
                <w:rFonts w:ascii="Garamond" w:hAnsi="Garamond"/>
                <w:noProof/>
                <w:color w:val="000000" w:themeColor="text1"/>
              </w:rPr>
              <w:t>BIANCO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93B3A39" w14:textId="77777777" w:rsidR="00D409CA" w:rsidRPr="00E02E37" w:rsidRDefault="00D409CA"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Adele</w:t>
            </w:r>
          </w:p>
        </w:tc>
        <w:tc>
          <w:tcPr>
            <w:tcW w:w="2768" w:type="dxa"/>
            <w:tcBorders>
              <w:top w:val="single" w:sz="4" w:space="0" w:color="auto"/>
              <w:left w:val="single" w:sz="4" w:space="0" w:color="auto"/>
              <w:bottom w:val="single" w:sz="4" w:space="0" w:color="auto"/>
              <w:right w:val="single" w:sz="4" w:space="0" w:color="auto"/>
            </w:tcBorders>
          </w:tcPr>
          <w:p w14:paraId="5035726D" w14:textId="37A3BA64" w:rsidR="00D409CA" w:rsidRPr="00E02E37" w:rsidRDefault="003138E5"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AG</w:t>
            </w:r>
          </w:p>
        </w:tc>
      </w:tr>
      <w:tr w:rsidR="00E02E37" w:rsidRPr="00E02E37" w14:paraId="26A4136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45A73CCF" w14:textId="77777777" w:rsidR="00D409CA" w:rsidRPr="00E02E37" w:rsidRDefault="008F099D"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4</w:t>
            </w:r>
          </w:p>
        </w:tc>
        <w:tc>
          <w:tcPr>
            <w:tcW w:w="0" w:type="auto"/>
            <w:tcBorders>
              <w:top w:val="single" w:sz="4" w:space="0" w:color="auto"/>
              <w:left w:val="single" w:sz="4" w:space="0" w:color="auto"/>
              <w:bottom w:val="single" w:sz="4" w:space="0" w:color="auto"/>
              <w:right w:val="single" w:sz="4" w:space="0" w:color="auto"/>
            </w:tcBorders>
          </w:tcPr>
          <w:p w14:paraId="3BD4B12F" w14:textId="77777777" w:rsidR="00D409CA" w:rsidRPr="00E02E37" w:rsidRDefault="00D409CA" w:rsidP="00370407">
            <w:pPr>
              <w:spacing w:line="312" w:lineRule="auto"/>
              <w:rPr>
                <w:rFonts w:ascii="Garamond" w:hAnsi="Garamond"/>
                <w:noProof/>
                <w:color w:val="000000" w:themeColor="text1"/>
              </w:rPr>
            </w:pPr>
            <w:r w:rsidRPr="00E02E37">
              <w:rPr>
                <w:rFonts w:ascii="Garamond" w:hAnsi="Garamond"/>
                <w:noProof/>
                <w:color w:val="000000" w:themeColor="text1"/>
              </w:rPr>
              <w:t xml:space="preserve">CESARONE </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99E25B3" w14:textId="77777777" w:rsidR="00D409CA" w:rsidRPr="00E02E37" w:rsidRDefault="00D409CA" w:rsidP="00370407">
            <w:pPr>
              <w:spacing w:line="312" w:lineRule="auto"/>
              <w:rPr>
                <w:rFonts w:ascii="Garamond" w:hAnsi="Garamond"/>
                <w:noProof/>
                <w:color w:val="000000" w:themeColor="text1"/>
              </w:rPr>
            </w:pPr>
            <w:r w:rsidRPr="00E02E37">
              <w:rPr>
                <w:rFonts w:ascii="Garamond" w:hAnsi="Garamond"/>
                <w:noProof/>
                <w:color w:val="000000" w:themeColor="text1"/>
              </w:rPr>
              <w:t>Virgilio</w:t>
            </w:r>
          </w:p>
        </w:tc>
        <w:tc>
          <w:tcPr>
            <w:tcW w:w="2768" w:type="dxa"/>
            <w:tcBorders>
              <w:top w:val="single" w:sz="4" w:space="0" w:color="auto"/>
              <w:left w:val="single" w:sz="4" w:space="0" w:color="auto"/>
              <w:bottom w:val="single" w:sz="4" w:space="0" w:color="auto"/>
              <w:right w:val="single" w:sz="4" w:space="0" w:color="auto"/>
            </w:tcBorders>
          </w:tcPr>
          <w:p w14:paraId="731924C2" w14:textId="126F5E05" w:rsidR="00D409CA" w:rsidRPr="00E02E37" w:rsidRDefault="00411727"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7956612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F89F41E" w14:textId="77777777" w:rsidR="00D409CA" w:rsidRPr="00E02E37" w:rsidRDefault="008F099D"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5</w:t>
            </w:r>
          </w:p>
        </w:tc>
        <w:tc>
          <w:tcPr>
            <w:tcW w:w="0" w:type="auto"/>
            <w:tcBorders>
              <w:top w:val="single" w:sz="4" w:space="0" w:color="auto"/>
              <w:left w:val="single" w:sz="4" w:space="0" w:color="auto"/>
              <w:bottom w:val="single" w:sz="4" w:space="0" w:color="auto"/>
              <w:right w:val="single" w:sz="4" w:space="0" w:color="auto"/>
            </w:tcBorders>
          </w:tcPr>
          <w:p w14:paraId="6A671397"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D’AGNILLO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F6768E4" w14:textId="77777777" w:rsidR="00D409CA" w:rsidRPr="00E02E37" w:rsidRDefault="003E1A39"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Renzo</w:t>
            </w:r>
          </w:p>
        </w:tc>
        <w:tc>
          <w:tcPr>
            <w:tcW w:w="2768" w:type="dxa"/>
            <w:tcBorders>
              <w:top w:val="single" w:sz="4" w:space="0" w:color="auto"/>
              <w:left w:val="single" w:sz="4" w:space="0" w:color="auto"/>
              <w:bottom w:val="single" w:sz="4" w:space="0" w:color="auto"/>
              <w:right w:val="single" w:sz="4" w:space="0" w:color="auto"/>
            </w:tcBorders>
          </w:tcPr>
          <w:p w14:paraId="0D2FAEED" w14:textId="3CA757BC" w:rsidR="00D409CA" w:rsidRPr="00E02E37" w:rsidRDefault="00CF01EE"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3A0F63C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0DCAD48" w14:textId="77777777" w:rsidR="00DA1CE4" w:rsidRPr="00E02E37" w:rsidRDefault="008F099D"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7</w:t>
            </w:r>
          </w:p>
        </w:tc>
        <w:tc>
          <w:tcPr>
            <w:tcW w:w="0" w:type="auto"/>
            <w:tcBorders>
              <w:top w:val="single" w:sz="4" w:space="0" w:color="auto"/>
              <w:left w:val="single" w:sz="4" w:space="0" w:color="auto"/>
              <w:bottom w:val="single" w:sz="4" w:space="0" w:color="auto"/>
              <w:right w:val="single" w:sz="4" w:space="0" w:color="auto"/>
            </w:tcBorders>
          </w:tcPr>
          <w:p w14:paraId="1CF0829E" w14:textId="77777777" w:rsidR="00DA1CE4"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FORLIVESI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1CFAA9C" w14:textId="77777777" w:rsidR="00DA1CE4"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Marco</w:t>
            </w:r>
          </w:p>
        </w:tc>
        <w:tc>
          <w:tcPr>
            <w:tcW w:w="2768" w:type="dxa"/>
            <w:tcBorders>
              <w:top w:val="single" w:sz="4" w:space="0" w:color="auto"/>
              <w:left w:val="single" w:sz="4" w:space="0" w:color="auto"/>
              <w:bottom w:val="single" w:sz="4" w:space="0" w:color="auto"/>
              <w:right w:val="single" w:sz="4" w:space="0" w:color="auto"/>
            </w:tcBorders>
          </w:tcPr>
          <w:p w14:paraId="26D0F9E4" w14:textId="12E2D151" w:rsidR="00DA1CE4" w:rsidRPr="00E02E37" w:rsidRDefault="00CF01EE"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71E5458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B740C8E" w14:textId="77777777" w:rsidR="00D409CA" w:rsidRPr="00E02E37" w:rsidRDefault="008F099D"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8</w:t>
            </w:r>
          </w:p>
        </w:tc>
        <w:tc>
          <w:tcPr>
            <w:tcW w:w="0" w:type="auto"/>
            <w:tcBorders>
              <w:top w:val="single" w:sz="4" w:space="0" w:color="auto"/>
              <w:left w:val="single" w:sz="4" w:space="0" w:color="auto"/>
              <w:bottom w:val="single" w:sz="4" w:space="0" w:color="auto"/>
              <w:right w:val="single" w:sz="4" w:space="0" w:color="auto"/>
            </w:tcBorders>
          </w:tcPr>
          <w:p w14:paraId="2E128B10"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GALAVOTTI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86DB8CF"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Enrico</w:t>
            </w:r>
          </w:p>
        </w:tc>
        <w:tc>
          <w:tcPr>
            <w:tcW w:w="2768" w:type="dxa"/>
            <w:tcBorders>
              <w:top w:val="single" w:sz="4" w:space="0" w:color="auto"/>
              <w:left w:val="single" w:sz="4" w:space="0" w:color="auto"/>
              <w:bottom w:val="single" w:sz="4" w:space="0" w:color="auto"/>
              <w:right w:val="single" w:sz="4" w:space="0" w:color="auto"/>
            </w:tcBorders>
          </w:tcPr>
          <w:p w14:paraId="4457A86D" w14:textId="7ADDA70D" w:rsidR="00D409CA" w:rsidRPr="00E02E37" w:rsidRDefault="00CF01EE" w:rsidP="003E1A39">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6C7FAA1A"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3A8FD0D" w14:textId="77777777" w:rsidR="00D409CA" w:rsidRPr="00E02E37" w:rsidRDefault="008F099D"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9</w:t>
            </w:r>
          </w:p>
        </w:tc>
        <w:tc>
          <w:tcPr>
            <w:tcW w:w="0" w:type="auto"/>
            <w:tcBorders>
              <w:top w:val="single" w:sz="4" w:space="0" w:color="auto"/>
              <w:left w:val="single" w:sz="4" w:space="0" w:color="auto"/>
              <w:bottom w:val="single" w:sz="4" w:space="0" w:color="auto"/>
              <w:right w:val="single" w:sz="4" w:space="0" w:color="auto"/>
            </w:tcBorders>
          </w:tcPr>
          <w:p w14:paraId="05008743"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GIANSANTE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051B6E9"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Paola</w:t>
            </w:r>
          </w:p>
        </w:tc>
        <w:tc>
          <w:tcPr>
            <w:tcW w:w="2768" w:type="dxa"/>
            <w:tcBorders>
              <w:top w:val="single" w:sz="4" w:space="0" w:color="auto"/>
              <w:left w:val="single" w:sz="4" w:space="0" w:color="auto"/>
              <w:bottom w:val="single" w:sz="4" w:space="0" w:color="auto"/>
              <w:right w:val="single" w:sz="4" w:space="0" w:color="auto"/>
            </w:tcBorders>
          </w:tcPr>
          <w:p w14:paraId="59E2CA81" w14:textId="245EA32C" w:rsidR="00D409CA" w:rsidRPr="00E02E37" w:rsidRDefault="00CF01EE"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55AFF5DE"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8AD9D9B" w14:textId="77777777" w:rsidR="007039C6" w:rsidRPr="00E02E37" w:rsidRDefault="007039C6"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r w:rsidR="008F099D" w:rsidRPr="00E02E37">
              <w:rPr>
                <w:rFonts w:ascii="Garamond" w:hAnsi="Garamond"/>
                <w:noProof/>
                <w:color w:val="000000" w:themeColor="text1"/>
              </w:rPr>
              <w:t>0</w:t>
            </w:r>
          </w:p>
        </w:tc>
        <w:tc>
          <w:tcPr>
            <w:tcW w:w="0" w:type="auto"/>
            <w:tcBorders>
              <w:top w:val="single" w:sz="4" w:space="0" w:color="auto"/>
              <w:left w:val="single" w:sz="4" w:space="0" w:color="auto"/>
              <w:bottom w:val="single" w:sz="4" w:space="0" w:color="auto"/>
              <w:right w:val="single" w:sz="4" w:space="0" w:color="auto"/>
            </w:tcBorders>
          </w:tcPr>
          <w:p w14:paraId="37842E62" w14:textId="77777777" w:rsidR="007039C6" w:rsidRPr="00E02E37" w:rsidRDefault="007039C6" w:rsidP="00370407">
            <w:pPr>
              <w:spacing w:line="312" w:lineRule="auto"/>
              <w:rPr>
                <w:rFonts w:ascii="Garamond" w:hAnsi="Garamond"/>
                <w:noProof/>
                <w:color w:val="000000" w:themeColor="text1"/>
              </w:rPr>
            </w:pPr>
            <w:r w:rsidRPr="00E02E37">
              <w:rPr>
                <w:rFonts w:ascii="Garamond" w:hAnsi="Garamond"/>
                <w:noProof/>
                <w:color w:val="000000" w:themeColor="text1"/>
              </w:rPr>
              <w:t>GILI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4F42ECE" w14:textId="77777777" w:rsidR="007039C6" w:rsidRPr="00E02E37" w:rsidRDefault="007039C6" w:rsidP="00370407">
            <w:pPr>
              <w:spacing w:line="312" w:lineRule="auto"/>
              <w:rPr>
                <w:rFonts w:ascii="Garamond" w:hAnsi="Garamond"/>
                <w:noProof/>
                <w:color w:val="000000" w:themeColor="text1"/>
              </w:rPr>
            </w:pPr>
            <w:r w:rsidRPr="00E02E37">
              <w:rPr>
                <w:rFonts w:ascii="Garamond" w:hAnsi="Garamond"/>
                <w:noProof/>
                <w:color w:val="000000" w:themeColor="text1"/>
              </w:rPr>
              <w:t>Luca</w:t>
            </w:r>
          </w:p>
        </w:tc>
        <w:tc>
          <w:tcPr>
            <w:tcW w:w="2768" w:type="dxa"/>
            <w:tcBorders>
              <w:top w:val="single" w:sz="4" w:space="0" w:color="auto"/>
              <w:left w:val="single" w:sz="4" w:space="0" w:color="auto"/>
              <w:bottom w:val="single" w:sz="4" w:space="0" w:color="auto"/>
              <w:right w:val="single" w:sz="4" w:space="0" w:color="auto"/>
            </w:tcBorders>
          </w:tcPr>
          <w:p w14:paraId="06B48070" w14:textId="0BDAC609" w:rsidR="007039C6" w:rsidRPr="00E02E37" w:rsidRDefault="00411727"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3B754BBF"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A7833CB" w14:textId="77777777" w:rsidR="00D409CA" w:rsidRPr="00E02E37" w:rsidRDefault="00D409CA"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r w:rsidR="008F099D" w:rsidRPr="00E02E37">
              <w:rPr>
                <w:rFonts w:ascii="Garamond" w:hAnsi="Garamond"/>
                <w:noProof/>
                <w:color w:val="000000" w:themeColor="text1"/>
              </w:rPr>
              <w:t>1</w:t>
            </w:r>
          </w:p>
        </w:tc>
        <w:tc>
          <w:tcPr>
            <w:tcW w:w="0" w:type="auto"/>
            <w:tcBorders>
              <w:top w:val="single" w:sz="4" w:space="0" w:color="auto"/>
              <w:left w:val="single" w:sz="4" w:space="0" w:color="auto"/>
              <w:bottom w:val="single" w:sz="4" w:space="0" w:color="auto"/>
              <w:right w:val="single" w:sz="4" w:space="0" w:color="auto"/>
            </w:tcBorders>
          </w:tcPr>
          <w:p w14:paraId="5067CD09"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HANDSCHUMACHER</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3931A764" w14:textId="77777777" w:rsidR="00D409CA"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Sylvia</w:t>
            </w:r>
          </w:p>
        </w:tc>
        <w:tc>
          <w:tcPr>
            <w:tcW w:w="2768" w:type="dxa"/>
            <w:tcBorders>
              <w:top w:val="single" w:sz="4" w:space="0" w:color="auto"/>
              <w:left w:val="single" w:sz="4" w:space="0" w:color="auto"/>
              <w:bottom w:val="single" w:sz="4" w:space="0" w:color="auto"/>
              <w:right w:val="single" w:sz="4" w:space="0" w:color="auto"/>
            </w:tcBorders>
          </w:tcPr>
          <w:p w14:paraId="40EF67FE" w14:textId="1228B79D" w:rsidR="000A7E67" w:rsidRPr="00E02E37" w:rsidRDefault="00A76D22"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AG</w:t>
            </w:r>
          </w:p>
        </w:tc>
      </w:tr>
      <w:tr w:rsidR="00E02E37" w:rsidRPr="00E02E37" w14:paraId="7044618B"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DE7BB60" w14:textId="77777777" w:rsidR="000A7E67" w:rsidRPr="00E02E37" w:rsidRDefault="00DA1CE4"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r w:rsidR="008F099D" w:rsidRPr="00E02E37">
              <w:rPr>
                <w:rFonts w:ascii="Garamond" w:hAnsi="Garamond"/>
                <w:noProof/>
                <w:color w:val="000000" w:themeColor="text1"/>
              </w:rPr>
              <w:t>2</w:t>
            </w:r>
          </w:p>
        </w:tc>
        <w:tc>
          <w:tcPr>
            <w:tcW w:w="0" w:type="auto"/>
            <w:tcBorders>
              <w:top w:val="single" w:sz="4" w:space="0" w:color="auto"/>
              <w:left w:val="single" w:sz="4" w:space="0" w:color="auto"/>
              <w:bottom w:val="single" w:sz="4" w:space="0" w:color="auto"/>
              <w:right w:val="single" w:sz="4" w:space="0" w:color="auto"/>
            </w:tcBorders>
          </w:tcPr>
          <w:p w14:paraId="5E0C154F" w14:textId="77777777" w:rsidR="000A7E67"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PEROLI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09A63D3" w14:textId="77777777" w:rsidR="000A7E67" w:rsidRPr="00E02E37" w:rsidRDefault="003E1A39" w:rsidP="00370407">
            <w:pPr>
              <w:spacing w:line="312" w:lineRule="auto"/>
              <w:rPr>
                <w:rFonts w:ascii="Garamond" w:hAnsi="Garamond"/>
                <w:noProof/>
                <w:color w:val="000000" w:themeColor="text1"/>
              </w:rPr>
            </w:pPr>
            <w:r w:rsidRPr="00E02E37">
              <w:rPr>
                <w:rFonts w:ascii="Garamond" w:hAnsi="Garamond"/>
                <w:noProof/>
                <w:color w:val="000000" w:themeColor="text1"/>
              </w:rPr>
              <w:t>Enrico</w:t>
            </w:r>
          </w:p>
        </w:tc>
        <w:tc>
          <w:tcPr>
            <w:tcW w:w="2768" w:type="dxa"/>
            <w:tcBorders>
              <w:top w:val="single" w:sz="4" w:space="0" w:color="auto"/>
              <w:left w:val="single" w:sz="4" w:space="0" w:color="auto"/>
              <w:bottom w:val="single" w:sz="4" w:space="0" w:color="auto"/>
              <w:right w:val="single" w:sz="4" w:space="0" w:color="auto"/>
            </w:tcBorders>
          </w:tcPr>
          <w:p w14:paraId="0DF44D41" w14:textId="62EBFDAA" w:rsidR="000A7E67" w:rsidRPr="00E02E37" w:rsidRDefault="00411727"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3FB344F7"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A5F14C6" w14:textId="77777777" w:rsidR="000A7E67" w:rsidRPr="00E02E37" w:rsidRDefault="00DA1CE4"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r w:rsidR="008F099D" w:rsidRPr="00E02E37">
              <w:rPr>
                <w:rFonts w:ascii="Garamond" w:hAnsi="Garamond"/>
                <w:noProof/>
                <w:color w:val="000000" w:themeColor="text1"/>
              </w:rPr>
              <w:t>3</w:t>
            </w:r>
          </w:p>
        </w:tc>
        <w:tc>
          <w:tcPr>
            <w:tcW w:w="0" w:type="auto"/>
            <w:tcBorders>
              <w:top w:val="single" w:sz="4" w:space="0" w:color="auto"/>
              <w:left w:val="single" w:sz="4" w:space="0" w:color="auto"/>
              <w:bottom w:val="single" w:sz="4" w:space="0" w:color="auto"/>
              <w:right w:val="single" w:sz="4" w:space="0" w:color="auto"/>
            </w:tcBorders>
          </w:tcPr>
          <w:p w14:paraId="7CACAC65" w14:textId="77777777" w:rsidR="000A7E67" w:rsidRPr="00E02E37" w:rsidRDefault="008F099D" w:rsidP="00370407">
            <w:pPr>
              <w:spacing w:line="312" w:lineRule="auto"/>
              <w:rPr>
                <w:rFonts w:ascii="Garamond" w:hAnsi="Garamond"/>
                <w:noProof/>
                <w:color w:val="000000" w:themeColor="text1"/>
              </w:rPr>
            </w:pPr>
            <w:r w:rsidRPr="00E02E37">
              <w:rPr>
                <w:rFonts w:ascii="Garamond" w:hAnsi="Garamond"/>
                <w:noProof/>
                <w:color w:val="000000" w:themeColor="text1"/>
              </w:rPr>
              <w:t>TOLONE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75E8EF0" w14:textId="77777777" w:rsidR="000A7E67" w:rsidRPr="00E02E37" w:rsidRDefault="008F099D" w:rsidP="00370407">
            <w:pPr>
              <w:spacing w:line="312" w:lineRule="auto"/>
              <w:rPr>
                <w:rFonts w:ascii="Garamond" w:hAnsi="Garamond"/>
                <w:noProof/>
                <w:color w:val="000000" w:themeColor="text1"/>
              </w:rPr>
            </w:pPr>
            <w:r w:rsidRPr="00E02E37">
              <w:rPr>
                <w:rFonts w:ascii="Garamond" w:hAnsi="Garamond"/>
                <w:noProof/>
                <w:color w:val="000000" w:themeColor="text1"/>
              </w:rPr>
              <w:t>Oreste</w:t>
            </w:r>
          </w:p>
        </w:tc>
        <w:tc>
          <w:tcPr>
            <w:tcW w:w="2768" w:type="dxa"/>
            <w:tcBorders>
              <w:top w:val="single" w:sz="4" w:space="0" w:color="auto"/>
              <w:left w:val="single" w:sz="4" w:space="0" w:color="auto"/>
              <w:bottom w:val="single" w:sz="4" w:space="0" w:color="auto"/>
              <w:right w:val="single" w:sz="4" w:space="0" w:color="auto"/>
            </w:tcBorders>
          </w:tcPr>
          <w:p w14:paraId="519E4469" w14:textId="5DA695CA" w:rsidR="000A7E67" w:rsidRPr="00E02E37" w:rsidRDefault="00CF01EE"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5333E071"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B6982E2" w14:textId="77777777" w:rsidR="008F099D" w:rsidRPr="00E02E37" w:rsidRDefault="008F099D" w:rsidP="00774079">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14</w:t>
            </w:r>
          </w:p>
        </w:tc>
        <w:tc>
          <w:tcPr>
            <w:tcW w:w="0" w:type="auto"/>
            <w:tcBorders>
              <w:top w:val="single" w:sz="4" w:space="0" w:color="auto"/>
              <w:left w:val="single" w:sz="4" w:space="0" w:color="auto"/>
              <w:bottom w:val="single" w:sz="4" w:space="0" w:color="auto"/>
              <w:right w:val="single" w:sz="4" w:space="0" w:color="auto"/>
            </w:tcBorders>
          </w:tcPr>
          <w:p w14:paraId="79CEF90E" w14:textId="77777777" w:rsidR="008F099D" w:rsidRPr="00E02E37" w:rsidRDefault="008F099D" w:rsidP="00774079">
            <w:pPr>
              <w:spacing w:line="312" w:lineRule="auto"/>
              <w:rPr>
                <w:rFonts w:ascii="Garamond" w:hAnsi="Garamond"/>
                <w:noProof/>
                <w:color w:val="000000" w:themeColor="text1"/>
              </w:rPr>
            </w:pPr>
            <w:r w:rsidRPr="00E02E37">
              <w:rPr>
                <w:rFonts w:ascii="Garamond" w:hAnsi="Garamond"/>
                <w:noProof/>
                <w:color w:val="000000" w:themeColor="text1"/>
              </w:rPr>
              <w:t>TOSONI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4358FF1" w14:textId="77777777" w:rsidR="008F099D" w:rsidRPr="00E02E37" w:rsidRDefault="008F099D" w:rsidP="00774079">
            <w:pPr>
              <w:spacing w:line="312" w:lineRule="auto"/>
              <w:rPr>
                <w:rFonts w:ascii="Garamond" w:hAnsi="Garamond"/>
                <w:noProof/>
                <w:color w:val="000000" w:themeColor="text1"/>
              </w:rPr>
            </w:pPr>
            <w:r w:rsidRPr="00E02E37">
              <w:rPr>
                <w:rFonts w:ascii="Garamond" w:hAnsi="Garamond"/>
                <w:noProof/>
                <w:color w:val="000000" w:themeColor="text1"/>
              </w:rPr>
              <w:t>Annamaria</w:t>
            </w:r>
          </w:p>
        </w:tc>
        <w:tc>
          <w:tcPr>
            <w:tcW w:w="2768" w:type="dxa"/>
            <w:tcBorders>
              <w:top w:val="single" w:sz="4" w:space="0" w:color="auto"/>
              <w:left w:val="single" w:sz="4" w:space="0" w:color="auto"/>
              <w:bottom w:val="single" w:sz="4" w:space="0" w:color="auto"/>
              <w:right w:val="single" w:sz="4" w:space="0" w:color="auto"/>
            </w:tcBorders>
          </w:tcPr>
          <w:p w14:paraId="65DFBBC8" w14:textId="30AC0D23" w:rsidR="008F099D" w:rsidRPr="00E02E37" w:rsidRDefault="000254A6" w:rsidP="00774079">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A</w:t>
            </w:r>
          </w:p>
        </w:tc>
      </w:tr>
      <w:tr w:rsidR="00E02E37" w:rsidRPr="00E02E37" w14:paraId="76AB4BF0"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8362167" w14:textId="77777777" w:rsidR="008F099D" w:rsidRPr="00E02E37" w:rsidRDefault="008F099D" w:rsidP="00774079">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15</w:t>
            </w:r>
          </w:p>
        </w:tc>
        <w:tc>
          <w:tcPr>
            <w:tcW w:w="0" w:type="auto"/>
            <w:tcBorders>
              <w:top w:val="single" w:sz="4" w:space="0" w:color="auto"/>
              <w:left w:val="single" w:sz="4" w:space="0" w:color="auto"/>
              <w:bottom w:val="single" w:sz="4" w:space="0" w:color="auto"/>
              <w:right w:val="single" w:sz="4" w:space="0" w:color="auto"/>
            </w:tcBorders>
          </w:tcPr>
          <w:p w14:paraId="1FAC116F" w14:textId="77777777" w:rsidR="008F099D" w:rsidRPr="00E02E37" w:rsidRDefault="008F099D" w:rsidP="00774079">
            <w:pPr>
              <w:spacing w:line="312" w:lineRule="auto"/>
              <w:rPr>
                <w:rFonts w:ascii="Garamond" w:hAnsi="Garamond"/>
                <w:noProof/>
                <w:color w:val="000000" w:themeColor="text1"/>
              </w:rPr>
            </w:pPr>
            <w:r w:rsidRPr="00E02E37">
              <w:rPr>
                <w:rFonts w:ascii="Garamond" w:hAnsi="Garamond"/>
                <w:noProof/>
                <w:color w:val="000000" w:themeColor="text1"/>
              </w:rPr>
              <w:t>VISTARINI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27259ED3" w14:textId="77777777" w:rsidR="008F099D" w:rsidRPr="00E02E37" w:rsidRDefault="008F099D" w:rsidP="00774079">
            <w:pPr>
              <w:spacing w:line="312" w:lineRule="auto"/>
              <w:rPr>
                <w:rFonts w:ascii="Garamond" w:hAnsi="Garamond"/>
                <w:noProof/>
                <w:color w:val="000000" w:themeColor="text1"/>
              </w:rPr>
            </w:pPr>
            <w:r w:rsidRPr="00E02E37">
              <w:rPr>
                <w:rFonts w:ascii="Garamond" w:hAnsi="Garamond"/>
                <w:noProof/>
                <w:color w:val="000000" w:themeColor="text1"/>
              </w:rPr>
              <w:t>Tiziana</w:t>
            </w:r>
          </w:p>
        </w:tc>
        <w:tc>
          <w:tcPr>
            <w:tcW w:w="2768" w:type="dxa"/>
            <w:tcBorders>
              <w:top w:val="single" w:sz="4" w:space="0" w:color="auto"/>
              <w:left w:val="single" w:sz="4" w:space="0" w:color="auto"/>
              <w:bottom w:val="single" w:sz="4" w:space="0" w:color="auto"/>
              <w:right w:val="single" w:sz="4" w:space="0" w:color="auto"/>
            </w:tcBorders>
          </w:tcPr>
          <w:p w14:paraId="694AD3C6" w14:textId="5ACD592C" w:rsidR="008F099D" w:rsidRPr="00E02E37" w:rsidRDefault="00CF01EE" w:rsidP="00774079">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07C7CC77"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248D1D71" w14:textId="77777777" w:rsidR="002A24A7" w:rsidRPr="00E02E37" w:rsidRDefault="002A24A7"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r w:rsidR="008F099D" w:rsidRPr="00E02E37">
              <w:rPr>
                <w:rFonts w:ascii="Garamond" w:hAnsi="Garamond"/>
                <w:noProof/>
                <w:color w:val="000000" w:themeColor="text1"/>
              </w:rPr>
              <w:t>6</w:t>
            </w:r>
          </w:p>
        </w:tc>
        <w:tc>
          <w:tcPr>
            <w:tcW w:w="0" w:type="auto"/>
            <w:tcBorders>
              <w:top w:val="single" w:sz="4" w:space="0" w:color="auto"/>
              <w:left w:val="single" w:sz="4" w:space="0" w:color="auto"/>
              <w:bottom w:val="single" w:sz="4" w:space="0" w:color="auto"/>
              <w:right w:val="single" w:sz="4" w:space="0" w:color="auto"/>
            </w:tcBorders>
          </w:tcPr>
          <w:p w14:paraId="54AF3711" w14:textId="51F83492" w:rsidR="002A24A7" w:rsidRPr="00E02E37" w:rsidRDefault="00A76D22" w:rsidP="00370407">
            <w:pPr>
              <w:spacing w:line="312" w:lineRule="auto"/>
              <w:rPr>
                <w:rFonts w:ascii="Garamond" w:hAnsi="Garamond"/>
                <w:noProof/>
                <w:color w:val="000000" w:themeColor="text1"/>
              </w:rPr>
            </w:pPr>
            <w:r w:rsidRPr="00E02E37">
              <w:rPr>
                <w:rFonts w:ascii="Garamond" w:hAnsi="Garamond"/>
                <w:noProof/>
                <w:color w:val="000000" w:themeColor="text1"/>
              </w:rPr>
              <w:t>FIATI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0E057CC" w14:textId="7067FACC" w:rsidR="002A24A7" w:rsidRPr="00E02E37" w:rsidRDefault="00A76D22" w:rsidP="00370407">
            <w:pPr>
              <w:spacing w:line="312" w:lineRule="auto"/>
              <w:rPr>
                <w:rFonts w:ascii="Garamond" w:hAnsi="Garamond"/>
                <w:noProof/>
                <w:color w:val="000000" w:themeColor="text1"/>
              </w:rPr>
            </w:pPr>
            <w:r w:rsidRPr="00E02E37">
              <w:rPr>
                <w:rFonts w:ascii="Garamond" w:hAnsi="Garamond"/>
                <w:noProof/>
                <w:color w:val="000000" w:themeColor="text1"/>
              </w:rPr>
              <w:t>Manuela</w:t>
            </w:r>
          </w:p>
        </w:tc>
        <w:tc>
          <w:tcPr>
            <w:tcW w:w="2768" w:type="dxa"/>
            <w:tcBorders>
              <w:top w:val="single" w:sz="4" w:space="0" w:color="auto"/>
              <w:left w:val="single" w:sz="4" w:space="0" w:color="auto"/>
              <w:bottom w:val="single" w:sz="4" w:space="0" w:color="auto"/>
              <w:right w:val="single" w:sz="4" w:space="0" w:color="auto"/>
            </w:tcBorders>
          </w:tcPr>
          <w:p w14:paraId="19951809" w14:textId="2284CC38" w:rsidR="002A24A7" w:rsidRPr="00E02E37" w:rsidRDefault="00CF01EE"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P</w:t>
            </w:r>
          </w:p>
        </w:tc>
      </w:tr>
      <w:tr w:rsidR="00E02E37" w:rsidRPr="00E02E37" w14:paraId="1FC0493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6FBB7BE" w14:textId="77777777" w:rsidR="002A24A7" w:rsidRPr="00E02E37" w:rsidRDefault="002A24A7"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t>1</w:t>
            </w:r>
            <w:r w:rsidR="008F099D" w:rsidRPr="00E02E37">
              <w:rPr>
                <w:rFonts w:ascii="Garamond" w:hAnsi="Garamond"/>
                <w:noProof/>
                <w:color w:val="000000" w:themeColor="text1"/>
              </w:rPr>
              <w:t>7</w:t>
            </w:r>
          </w:p>
        </w:tc>
        <w:tc>
          <w:tcPr>
            <w:tcW w:w="0" w:type="auto"/>
            <w:tcBorders>
              <w:top w:val="single" w:sz="4" w:space="0" w:color="auto"/>
              <w:left w:val="single" w:sz="4" w:space="0" w:color="auto"/>
              <w:bottom w:val="single" w:sz="4" w:space="0" w:color="auto"/>
              <w:right w:val="single" w:sz="4" w:space="0" w:color="auto"/>
            </w:tcBorders>
          </w:tcPr>
          <w:p w14:paraId="51C4A494" w14:textId="54E4F745" w:rsidR="002A24A7" w:rsidRPr="00E02E37" w:rsidRDefault="00A76D22" w:rsidP="00370407">
            <w:pPr>
              <w:spacing w:line="312" w:lineRule="auto"/>
              <w:rPr>
                <w:rFonts w:ascii="Garamond" w:hAnsi="Garamond"/>
                <w:noProof/>
                <w:color w:val="000000" w:themeColor="text1"/>
              </w:rPr>
            </w:pPr>
            <w:r w:rsidRPr="00E02E37">
              <w:rPr>
                <w:rFonts w:ascii="Garamond" w:hAnsi="Garamond"/>
                <w:noProof/>
                <w:color w:val="000000" w:themeColor="text1"/>
              </w:rPr>
              <w:t>GIULIANI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7FEA9036" w14:textId="64F7D1B0" w:rsidR="002A24A7" w:rsidRPr="00E02E37" w:rsidRDefault="00A76D22" w:rsidP="00370407">
            <w:pPr>
              <w:spacing w:line="312" w:lineRule="auto"/>
              <w:rPr>
                <w:rFonts w:ascii="Garamond" w:hAnsi="Garamond"/>
                <w:noProof/>
                <w:color w:val="000000" w:themeColor="text1"/>
              </w:rPr>
            </w:pPr>
            <w:r w:rsidRPr="00E02E37">
              <w:rPr>
                <w:rFonts w:ascii="Garamond" w:hAnsi="Garamond"/>
                <w:noProof/>
                <w:color w:val="000000" w:themeColor="text1"/>
              </w:rPr>
              <w:t>Luigi</w:t>
            </w:r>
          </w:p>
        </w:tc>
        <w:tc>
          <w:tcPr>
            <w:tcW w:w="2768" w:type="dxa"/>
            <w:tcBorders>
              <w:top w:val="single" w:sz="4" w:space="0" w:color="auto"/>
              <w:left w:val="single" w:sz="4" w:space="0" w:color="auto"/>
              <w:bottom w:val="single" w:sz="4" w:space="0" w:color="auto"/>
              <w:right w:val="single" w:sz="4" w:space="0" w:color="auto"/>
            </w:tcBorders>
          </w:tcPr>
          <w:p w14:paraId="64AB6EA3" w14:textId="6C4BC5DC" w:rsidR="002A24A7" w:rsidRPr="00E02E37" w:rsidRDefault="003138E5"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AG</w:t>
            </w:r>
          </w:p>
        </w:tc>
      </w:tr>
      <w:tr w:rsidR="00E02E37" w:rsidRPr="00E02E37" w14:paraId="309CAAEB"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3B36BFD" w14:textId="4697C72E" w:rsidR="003C0C5B" w:rsidRPr="00E02E37" w:rsidRDefault="003C0C5B" w:rsidP="00370407">
            <w:pPr>
              <w:autoSpaceDE w:val="0"/>
              <w:autoSpaceDN w:val="0"/>
              <w:adjustRightInd w:val="0"/>
              <w:spacing w:line="312" w:lineRule="auto"/>
              <w:jc w:val="right"/>
              <w:rPr>
                <w:rFonts w:ascii="Garamond" w:hAnsi="Garamond"/>
                <w:noProof/>
                <w:color w:val="000000" w:themeColor="text1"/>
              </w:rPr>
            </w:pPr>
            <w:r w:rsidRPr="00E02E37">
              <w:rPr>
                <w:rFonts w:ascii="Garamond" w:hAnsi="Garamond"/>
                <w:noProof/>
                <w:color w:val="000000" w:themeColor="text1"/>
              </w:rPr>
              <w:lastRenderedPageBreak/>
              <w:t>18</w:t>
            </w:r>
          </w:p>
        </w:tc>
        <w:tc>
          <w:tcPr>
            <w:tcW w:w="0" w:type="auto"/>
            <w:tcBorders>
              <w:top w:val="single" w:sz="4" w:space="0" w:color="auto"/>
              <w:left w:val="single" w:sz="4" w:space="0" w:color="auto"/>
              <w:bottom w:val="single" w:sz="4" w:space="0" w:color="auto"/>
              <w:right w:val="single" w:sz="4" w:space="0" w:color="auto"/>
            </w:tcBorders>
          </w:tcPr>
          <w:p w14:paraId="05429198" w14:textId="0C6BF244" w:rsidR="003C0C5B" w:rsidRPr="00E02E37" w:rsidRDefault="003C0C5B" w:rsidP="00370407">
            <w:pPr>
              <w:spacing w:line="312" w:lineRule="auto"/>
              <w:rPr>
                <w:rFonts w:ascii="Garamond" w:hAnsi="Garamond"/>
                <w:noProof/>
                <w:color w:val="000000" w:themeColor="text1"/>
              </w:rPr>
            </w:pPr>
            <w:r w:rsidRPr="00E02E37">
              <w:rPr>
                <w:rFonts w:ascii="Garamond" w:hAnsi="Garamond"/>
                <w:noProof/>
                <w:color w:val="000000" w:themeColor="text1"/>
              </w:rPr>
              <w:t>APPIGNANI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5D82F09" w14:textId="620718B0" w:rsidR="003C0C5B" w:rsidRPr="00E02E37" w:rsidRDefault="003C0C5B" w:rsidP="00370407">
            <w:pPr>
              <w:spacing w:line="312" w:lineRule="auto"/>
              <w:rPr>
                <w:rFonts w:ascii="Garamond" w:hAnsi="Garamond"/>
                <w:noProof/>
                <w:color w:val="000000" w:themeColor="text1"/>
              </w:rPr>
            </w:pPr>
            <w:r w:rsidRPr="00E02E37">
              <w:rPr>
                <w:rFonts w:ascii="Garamond" w:hAnsi="Garamond"/>
                <w:noProof/>
                <w:color w:val="000000" w:themeColor="text1"/>
              </w:rPr>
              <w:t>Antonio</w:t>
            </w:r>
          </w:p>
        </w:tc>
        <w:tc>
          <w:tcPr>
            <w:tcW w:w="2768" w:type="dxa"/>
            <w:tcBorders>
              <w:top w:val="single" w:sz="4" w:space="0" w:color="auto"/>
              <w:left w:val="single" w:sz="4" w:space="0" w:color="auto"/>
              <w:bottom w:val="single" w:sz="4" w:space="0" w:color="auto"/>
              <w:right w:val="single" w:sz="4" w:space="0" w:color="auto"/>
            </w:tcBorders>
          </w:tcPr>
          <w:p w14:paraId="31915CAA" w14:textId="686C227A" w:rsidR="003C0C5B" w:rsidRPr="00E02E37" w:rsidRDefault="003C0C5B" w:rsidP="00370407">
            <w:pPr>
              <w:autoSpaceDE w:val="0"/>
              <w:autoSpaceDN w:val="0"/>
              <w:adjustRightInd w:val="0"/>
              <w:spacing w:line="312" w:lineRule="auto"/>
              <w:rPr>
                <w:rFonts w:ascii="Garamond" w:hAnsi="Garamond"/>
                <w:noProof/>
                <w:color w:val="000000" w:themeColor="text1"/>
              </w:rPr>
            </w:pPr>
            <w:r w:rsidRPr="00E02E37">
              <w:rPr>
                <w:rFonts w:ascii="Garamond" w:hAnsi="Garamond"/>
                <w:noProof/>
                <w:color w:val="000000" w:themeColor="text1"/>
              </w:rPr>
              <w:t>AG</w:t>
            </w:r>
          </w:p>
        </w:tc>
      </w:tr>
    </w:tbl>
    <w:p w14:paraId="2EC4BECF" w14:textId="77777777" w:rsidR="00D409CA" w:rsidRPr="00E02E37" w:rsidRDefault="00D409CA" w:rsidP="00370407">
      <w:pPr>
        <w:spacing w:line="312" w:lineRule="auto"/>
        <w:rPr>
          <w:rFonts w:ascii="Garamond" w:hAnsi="Garamond"/>
          <w:noProof/>
          <w:color w:val="000000" w:themeColor="text1"/>
        </w:rPr>
      </w:pPr>
    </w:p>
    <w:p w14:paraId="0F5F12E8" w14:textId="77777777" w:rsidR="001A647F" w:rsidRPr="00E02E37" w:rsidRDefault="001A647F" w:rsidP="001A647F">
      <w:pPr>
        <w:spacing w:line="312" w:lineRule="auto"/>
        <w:rPr>
          <w:rFonts w:ascii="Garamond" w:hAnsi="Garamond"/>
          <w:noProof/>
          <w:color w:val="000000" w:themeColor="text1"/>
        </w:rPr>
      </w:pPr>
    </w:p>
    <w:p w14:paraId="5A8410A5" w14:textId="6F043E44" w:rsidR="00650993" w:rsidRPr="00E02E37" w:rsidRDefault="00371AE7" w:rsidP="00371AE7">
      <w:pPr>
        <w:spacing w:line="312" w:lineRule="auto"/>
        <w:rPr>
          <w:rFonts w:ascii="Garamond" w:hAnsi="Garamond"/>
          <w:noProof/>
          <w:color w:val="000000" w:themeColor="text1"/>
        </w:rPr>
      </w:pPr>
      <w:r w:rsidRPr="00E02E37">
        <w:rPr>
          <w:rFonts w:ascii="Garamond" w:hAnsi="Garamond"/>
          <w:noProof/>
          <w:color w:val="000000" w:themeColor="text1"/>
        </w:rPr>
        <w:t>Il Consiglio accoglie la</w:t>
      </w:r>
      <w:r w:rsidR="00650993" w:rsidRPr="00E02E37">
        <w:rPr>
          <w:rFonts w:ascii="Garamond" w:hAnsi="Garamond"/>
          <w:noProof/>
          <w:color w:val="000000" w:themeColor="text1"/>
        </w:rPr>
        <w:t xml:space="preserve"> richiesta dei </w:t>
      </w:r>
      <w:r w:rsidRPr="00E02E37">
        <w:rPr>
          <w:rFonts w:ascii="Garamond" w:hAnsi="Garamond"/>
          <w:noProof/>
          <w:color w:val="000000" w:themeColor="text1"/>
        </w:rPr>
        <w:t>proff.</w:t>
      </w:r>
      <w:r w:rsidR="00650993" w:rsidRPr="00E02E37">
        <w:rPr>
          <w:rFonts w:ascii="Garamond" w:hAnsi="Garamond"/>
          <w:noProof/>
          <w:color w:val="000000" w:themeColor="text1"/>
        </w:rPr>
        <w:t xml:space="preserve"> Ardovino, Cesarone</w:t>
      </w:r>
      <w:r w:rsidRPr="00E02E37">
        <w:rPr>
          <w:rFonts w:ascii="Garamond" w:hAnsi="Garamond"/>
          <w:noProof/>
          <w:color w:val="000000" w:themeColor="text1"/>
        </w:rPr>
        <w:t>,</w:t>
      </w:r>
      <w:r w:rsidR="00650993" w:rsidRPr="00E02E37">
        <w:rPr>
          <w:rFonts w:ascii="Garamond" w:hAnsi="Garamond"/>
          <w:noProof/>
          <w:color w:val="000000" w:themeColor="text1"/>
        </w:rPr>
        <w:t xml:space="preserve"> D’Agnillo</w:t>
      </w:r>
      <w:r w:rsidRPr="00E02E37">
        <w:rPr>
          <w:rFonts w:ascii="Garamond" w:hAnsi="Garamond"/>
          <w:noProof/>
          <w:color w:val="000000" w:themeColor="text1"/>
        </w:rPr>
        <w:t xml:space="preserve">, </w:t>
      </w:r>
      <w:r w:rsidR="00650993" w:rsidRPr="00E02E37">
        <w:rPr>
          <w:rFonts w:ascii="Garamond" w:hAnsi="Garamond"/>
          <w:noProof/>
          <w:color w:val="000000" w:themeColor="text1"/>
        </w:rPr>
        <w:t>impegnati</w:t>
      </w:r>
      <w:r w:rsidRPr="00E02E37">
        <w:rPr>
          <w:rFonts w:ascii="Garamond" w:hAnsi="Garamond"/>
          <w:noProof/>
          <w:color w:val="000000" w:themeColor="text1"/>
        </w:rPr>
        <w:t xml:space="preserve"> a seguire</w:t>
      </w:r>
      <w:r w:rsidR="00650993" w:rsidRPr="00E02E37">
        <w:rPr>
          <w:rFonts w:ascii="Garamond" w:hAnsi="Garamond"/>
          <w:noProof/>
          <w:color w:val="000000" w:themeColor="text1"/>
        </w:rPr>
        <w:t xml:space="preserve"> </w:t>
      </w:r>
      <w:r w:rsidRPr="00E02E37">
        <w:rPr>
          <w:rFonts w:ascii="Garamond" w:hAnsi="Garamond"/>
          <w:noProof/>
          <w:color w:val="000000" w:themeColor="text1"/>
        </w:rPr>
        <w:t>in attività didattiche e</w:t>
      </w:r>
      <w:r w:rsidR="00650993" w:rsidRPr="00E02E37">
        <w:rPr>
          <w:rFonts w:ascii="Garamond" w:hAnsi="Garamond"/>
          <w:noProof/>
          <w:color w:val="000000" w:themeColor="text1"/>
        </w:rPr>
        <w:t xml:space="preserve"> commissioni d’esame</w:t>
      </w:r>
      <w:r w:rsidRPr="00E02E37">
        <w:rPr>
          <w:rFonts w:ascii="Garamond" w:hAnsi="Garamond"/>
          <w:noProof/>
          <w:color w:val="000000" w:themeColor="text1"/>
        </w:rPr>
        <w:t>,</w:t>
      </w:r>
      <w:r w:rsidR="00650993" w:rsidRPr="00E02E37">
        <w:rPr>
          <w:rFonts w:ascii="Garamond" w:hAnsi="Garamond"/>
          <w:noProof/>
          <w:color w:val="000000" w:themeColor="text1"/>
        </w:rPr>
        <w:t xml:space="preserve"> </w:t>
      </w:r>
      <w:r w:rsidRPr="00E02E37">
        <w:rPr>
          <w:rFonts w:ascii="Garamond" w:hAnsi="Garamond"/>
          <w:noProof/>
          <w:color w:val="000000" w:themeColor="text1"/>
        </w:rPr>
        <w:t>di anticipare i punti 4) e 5) all'ordine del giorno.</w:t>
      </w:r>
    </w:p>
    <w:p w14:paraId="387B623F" w14:textId="77777777" w:rsidR="00FA26CB" w:rsidRPr="00E02E37" w:rsidRDefault="00FA26CB" w:rsidP="00370407">
      <w:pPr>
        <w:spacing w:line="312" w:lineRule="auto"/>
        <w:rPr>
          <w:rFonts w:ascii="Garamond" w:hAnsi="Garamond"/>
          <w:color w:val="000000" w:themeColor="text1"/>
        </w:rPr>
      </w:pPr>
    </w:p>
    <w:p w14:paraId="44200998" w14:textId="1B8CD0B1" w:rsidR="007068B0" w:rsidRPr="00E02E37" w:rsidRDefault="00505B72" w:rsidP="007068B0">
      <w:pPr>
        <w:spacing w:line="312" w:lineRule="auto"/>
        <w:rPr>
          <w:rFonts w:ascii="Garamond" w:hAnsi="Garamond"/>
          <w:noProof/>
          <w:color w:val="000000" w:themeColor="text1"/>
        </w:rPr>
      </w:pPr>
      <w:r w:rsidRPr="00E02E37">
        <w:rPr>
          <w:rFonts w:ascii="Garamond" w:hAnsi="Garamond"/>
          <w:noProof/>
          <w:color w:val="000000" w:themeColor="text1"/>
        </w:rPr>
        <w:t>4)</w:t>
      </w:r>
      <w:r w:rsidRPr="00E02E37">
        <w:rPr>
          <w:rFonts w:ascii="Garamond" w:hAnsi="Garamond"/>
          <w:noProof/>
          <w:color w:val="000000" w:themeColor="text1"/>
        </w:rPr>
        <w:tab/>
      </w:r>
      <w:r w:rsidR="000B620B" w:rsidRPr="00E02E37">
        <w:rPr>
          <w:rFonts w:ascii="Garamond" w:hAnsi="Garamond"/>
          <w:noProof/>
          <w:color w:val="000000" w:themeColor="text1"/>
        </w:rPr>
        <w:t>Didattica programmata coorte 202</w:t>
      </w:r>
      <w:r w:rsidR="007068B0" w:rsidRPr="00E02E37">
        <w:rPr>
          <w:rFonts w:ascii="Garamond" w:hAnsi="Garamond"/>
          <w:noProof/>
          <w:color w:val="000000" w:themeColor="text1"/>
        </w:rPr>
        <w:t>5</w:t>
      </w:r>
      <w:r w:rsidR="000B620B" w:rsidRPr="00E02E37">
        <w:rPr>
          <w:rFonts w:ascii="Garamond" w:hAnsi="Garamond"/>
          <w:noProof/>
          <w:color w:val="000000" w:themeColor="text1"/>
        </w:rPr>
        <w:t>/202</w:t>
      </w:r>
      <w:r w:rsidR="007068B0" w:rsidRPr="00E02E37">
        <w:rPr>
          <w:rFonts w:ascii="Garamond" w:hAnsi="Garamond"/>
          <w:noProof/>
          <w:color w:val="000000" w:themeColor="text1"/>
        </w:rPr>
        <w:t>7 e 5) Didattica erogata a.a. 2025/2026</w:t>
      </w:r>
    </w:p>
    <w:p w14:paraId="7074D716" w14:textId="192EBC18" w:rsidR="007157F1" w:rsidRPr="00E02E37" w:rsidRDefault="007157F1" w:rsidP="00370407">
      <w:pPr>
        <w:spacing w:line="312" w:lineRule="auto"/>
        <w:rPr>
          <w:rFonts w:ascii="Garamond" w:hAnsi="Garamond"/>
          <w:noProof/>
          <w:color w:val="000000" w:themeColor="text1"/>
        </w:rPr>
      </w:pPr>
    </w:p>
    <w:p w14:paraId="649FDEF5" w14:textId="1DCF5C66" w:rsidR="007068B0" w:rsidRPr="00E02E37" w:rsidRDefault="008F099D" w:rsidP="007068B0">
      <w:pPr>
        <w:spacing w:line="312" w:lineRule="auto"/>
        <w:rPr>
          <w:rFonts w:ascii="Garamond" w:hAnsi="Garamond"/>
          <w:noProof/>
          <w:color w:val="000000" w:themeColor="text1"/>
        </w:rPr>
      </w:pPr>
      <w:r w:rsidRPr="00E02E37">
        <w:rPr>
          <w:rFonts w:ascii="Garamond" w:hAnsi="Garamond"/>
          <w:noProof/>
          <w:color w:val="000000" w:themeColor="text1"/>
        </w:rPr>
        <w:t>La</w:t>
      </w:r>
      <w:r w:rsidR="007157F1" w:rsidRPr="00E02E37">
        <w:rPr>
          <w:rFonts w:ascii="Garamond" w:hAnsi="Garamond"/>
          <w:noProof/>
          <w:color w:val="000000" w:themeColor="text1"/>
        </w:rPr>
        <w:t xml:space="preserve"> Coordinat</w:t>
      </w:r>
      <w:r w:rsidRPr="00E02E37">
        <w:rPr>
          <w:rFonts w:ascii="Garamond" w:hAnsi="Garamond"/>
          <w:noProof/>
          <w:color w:val="000000" w:themeColor="text1"/>
        </w:rPr>
        <w:t>rice</w:t>
      </w:r>
      <w:r w:rsidR="007157F1" w:rsidRPr="00E02E37">
        <w:rPr>
          <w:rFonts w:ascii="Garamond" w:hAnsi="Garamond"/>
          <w:noProof/>
          <w:color w:val="000000" w:themeColor="text1"/>
        </w:rPr>
        <w:t xml:space="preserve"> </w:t>
      </w:r>
      <w:r w:rsidR="000B620B" w:rsidRPr="00E02E37">
        <w:rPr>
          <w:rFonts w:ascii="Garamond" w:hAnsi="Garamond"/>
          <w:noProof/>
          <w:color w:val="000000" w:themeColor="text1"/>
        </w:rPr>
        <w:t>illustra le</w:t>
      </w:r>
      <w:r w:rsidR="00371AE7" w:rsidRPr="00E02E37">
        <w:rPr>
          <w:rFonts w:ascii="Garamond" w:hAnsi="Garamond"/>
          <w:noProof/>
          <w:color w:val="000000" w:themeColor="text1"/>
        </w:rPr>
        <w:t xml:space="preserve"> proposte di</w:t>
      </w:r>
      <w:r w:rsidR="000B620B" w:rsidRPr="00E02E37">
        <w:rPr>
          <w:rFonts w:ascii="Garamond" w:hAnsi="Garamond"/>
          <w:noProof/>
          <w:color w:val="000000" w:themeColor="text1"/>
        </w:rPr>
        <w:t xml:space="preserve"> modific</w:t>
      </w:r>
      <w:r w:rsidR="00371AE7" w:rsidRPr="00E02E37">
        <w:rPr>
          <w:rFonts w:ascii="Garamond" w:hAnsi="Garamond"/>
          <w:noProof/>
          <w:color w:val="000000" w:themeColor="text1"/>
        </w:rPr>
        <w:t>a</w:t>
      </w:r>
      <w:r w:rsidR="000B620B" w:rsidRPr="00E02E37">
        <w:rPr>
          <w:rFonts w:ascii="Garamond" w:hAnsi="Garamond"/>
          <w:noProof/>
          <w:color w:val="000000" w:themeColor="text1"/>
        </w:rPr>
        <w:t xml:space="preserve"> alla Didattica programmata per la Coorte 202</w:t>
      </w:r>
      <w:r w:rsidR="005244B7" w:rsidRPr="00E02E37">
        <w:rPr>
          <w:rFonts w:ascii="Garamond" w:hAnsi="Garamond"/>
          <w:noProof/>
          <w:color w:val="000000" w:themeColor="text1"/>
        </w:rPr>
        <w:t>5</w:t>
      </w:r>
      <w:r w:rsidR="000B620B" w:rsidRPr="00E02E37">
        <w:rPr>
          <w:rFonts w:ascii="Garamond" w:hAnsi="Garamond"/>
          <w:noProof/>
          <w:color w:val="000000" w:themeColor="text1"/>
        </w:rPr>
        <w:t>-2</w:t>
      </w:r>
      <w:r w:rsidR="005244B7" w:rsidRPr="00E02E37">
        <w:rPr>
          <w:rFonts w:ascii="Garamond" w:hAnsi="Garamond"/>
          <w:noProof/>
          <w:color w:val="000000" w:themeColor="text1"/>
        </w:rPr>
        <w:t>6</w:t>
      </w:r>
      <w:r w:rsidR="000B620B" w:rsidRPr="00E02E37">
        <w:rPr>
          <w:rFonts w:ascii="Garamond" w:hAnsi="Garamond"/>
          <w:noProof/>
          <w:color w:val="000000" w:themeColor="text1"/>
        </w:rPr>
        <w:t xml:space="preserve"> </w:t>
      </w:r>
      <w:r w:rsidR="00773881" w:rsidRPr="00E02E37">
        <w:rPr>
          <w:rFonts w:ascii="Garamond" w:hAnsi="Garamond"/>
          <w:noProof/>
          <w:color w:val="000000" w:themeColor="text1"/>
        </w:rPr>
        <w:t xml:space="preserve">(All. </w:t>
      </w:r>
      <w:r w:rsidR="00650993" w:rsidRPr="00E02E37">
        <w:rPr>
          <w:rFonts w:ascii="Garamond" w:hAnsi="Garamond"/>
          <w:noProof/>
          <w:color w:val="000000" w:themeColor="text1"/>
        </w:rPr>
        <w:t>1</w:t>
      </w:r>
      <w:r w:rsidR="00773881" w:rsidRPr="00E02E37">
        <w:rPr>
          <w:rFonts w:ascii="Garamond" w:hAnsi="Garamond"/>
          <w:noProof/>
          <w:color w:val="000000" w:themeColor="text1"/>
        </w:rPr>
        <w:t>)</w:t>
      </w:r>
      <w:r w:rsidR="00E02E37">
        <w:rPr>
          <w:rFonts w:ascii="Garamond" w:hAnsi="Garamond"/>
          <w:noProof/>
          <w:color w:val="000000" w:themeColor="text1"/>
        </w:rPr>
        <w:t>.</w:t>
      </w:r>
      <w:r w:rsidR="007068B0" w:rsidRPr="00E02E37">
        <w:rPr>
          <w:rFonts w:ascii="Garamond" w:hAnsi="Garamond"/>
          <w:noProof/>
          <w:color w:val="000000" w:themeColor="text1"/>
        </w:rPr>
        <w:t xml:space="preserve"> Per la didattica erogata nel prossimo A.A.</w:t>
      </w:r>
      <w:r w:rsidR="00371AE7" w:rsidRPr="00E02E37">
        <w:rPr>
          <w:rFonts w:ascii="Garamond" w:hAnsi="Garamond"/>
          <w:noProof/>
          <w:color w:val="000000" w:themeColor="text1"/>
        </w:rPr>
        <w:t>,</w:t>
      </w:r>
      <w:r w:rsidR="007068B0" w:rsidRPr="00E02E37">
        <w:rPr>
          <w:rFonts w:ascii="Garamond" w:hAnsi="Garamond"/>
          <w:noProof/>
          <w:color w:val="000000" w:themeColor="text1"/>
        </w:rPr>
        <w:t xml:space="preserve"> </w:t>
      </w:r>
      <w:r w:rsidR="00371AE7" w:rsidRPr="00E02E37">
        <w:rPr>
          <w:rFonts w:ascii="Garamond" w:hAnsi="Garamond"/>
          <w:noProof/>
          <w:color w:val="000000" w:themeColor="text1"/>
        </w:rPr>
        <w:t>la</w:t>
      </w:r>
      <w:r w:rsidR="007068B0" w:rsidRPr="00E02E37">
        <w:rPr>
          <w:rFonts w:ascii="Garamond" w:hAnsi="Garamond"/>
          <w:noProof/>
          <w:color w:val="000000" w:themeColor="text1"/>
        </w:rPr>
        <w:t xml:space="preserve"> Coordinat</w:t>
      </w:r>
      <w:r w:rsidR="00371AE7" w:rsidRPr="00E02E37">
        <w:rPr>
          <w:rFonts w:ascii="Garamond" w:hAnsi="Garamond"/>
          <w:noProof/>
          <w:color w:val="000000" w:themeColor="text1"/>
        </w:rPr>
        <w:t>ric</w:t>
      </w:r>
      <w:r w:rsidR="007068B0" w:rsidRPr="00E02E37">
        <w:rPr>
          <w:rFonts w:ascii="Garamond" w:hAnsi="Garamond"/>
          <w:noProof/>
          <w:color w:val="000000" w:themeColor="text1"/>
        </w:rPr>
        <w:t xml:space="preserve">e rimanda all’Allegato 2, parte integrante </w:t>
      </w:r>
      <w:r w:rsidR="00371AE7" w:rsidRPr="00E02E37">
        <w:rPr>
          <w:rFonts w:ascii="Garamond" w:hAnsi="Garamond"/>
          <w:noProof/>
          <w:color w:val="000000" w:themeColor="text1"/>
        </w:rPr>
        <w:t xml:space="preserve">e sostanziale </w:t>
      </w:r>
      <w:r w:rsidR="007068B0" w:rsidRPr="00E02E37">
        <w:rPr>
          <w:rFonts w:ascii="Garamond" w:hAnsi="Garamond"/>
          <w:noProof/>
          <w:color w:val="000000" w:themeColor="text1"/>
        </w:rPr>
        <w:t>del presente Verbale.</w:t>
      </w:r>
    </w:p>
    <w:p w14:paraId="4D6C5CC7" w14:textId="3F8FBC45" w:rsidR="00EE2DBB" w:rsidRPr="00E02E37" w:rsidRDefault="007068B0" w:rsidP="002F227F">
      <w:pPr>
        <w:spacing w:line="312" w:lineRule="auto"/>
        <w:rPr>
          <w:rFonts w:ascii="Garamond" w:hAnsi="Garamond"/>
          <w:noProof/>
          <w:color w:val="000000" w:themeColor="text1"/>
        </w:rPr>
      </w:pPr>
      <w:r w:rsidRPr="00E02E37">
        <w:rPr>
          <w:rFonts w:ascii="Garamond" w:hAnsi="Garamond"/>
          <w:noProof/>
          <w:color w:val="000000" w:themeColor="text1"/>
        </w:rPr>
        <w:t>Rispetto alla didattica programmata, p</w:t>
      </w:r>
      <w:r w:rsidR="00650993" w:rsidRPr="00E02E37">
        <w:rPr>
          <w:rFonts w:ascii="Garamond" w:hAnsi="Garamond"/>
          <w:noProof/>
          <w:color w:val="000000" w:themeColor="text1"/>
        </w:rPr>
        <w:t>remesso che la proposta è stata approvata dal</w:t>
      </w:r>
      <w:r w:rsidR="00371AE7" w:rsidRPr="00E02E37">
        <w:rPr>
          <w:rFonts w:ascii="Garamond" w:hAnsi="Garamond"/>
          <w:noProof/>
          <w:color w:val="000000" w:themeColor="text1"/>
        </w:rPr>
        <w:t xml:space="preserve"> Gruppo </w:t>
      </w:r>
      <w:r w:rsidR="00650993" w:rsidRPr="00E02E37">
        <w:rPr>
          <w:rFonts w:ascii="Garamond" w:hAnsi="Garamond"/>
          <w:noProof/>
          <w:color w:val="000000" w:themeColor="text1"/>
        </w:rPr>
        <w:t>AQ</w:t>
      </w:r>
      <w:r w:rsidR="00371AE7" w:rsidRPr="00E02E37">
        <w:rPr>
          <w:rFonts w:ascii="Garamond" w:hAnsi="Garamond"/>
          <w:noProof/>
          <w:color w:val="000000" w:themeColor="text1"/>
        </w:rPr>
        <w:t xml:space="preserve"> del CdS</w:t>
      </w:r>
      <w:r w:rsidR="00650993" w:rsidRPr="00E02E37">
        <w:rPr>
          <w:rFonts w:ascii="Garamond" w:hAnsi="Garamond"/>
          <w:noProof/>
          <w:color w:val="000000" w:themeColor="text1"/>
        </w:rPr>
        <w:t>, la Coordinatrice sottolin</w:t>
      </w:r>
      <w:r w:rsidR="00371AE7" w:rsidRPr="00E02E37">
        <w:rPr>
          <w:rFonts w:ascii="Garamond" w:hAnsi="Garamond"/>
          <w:noProof/>
          <w:color w:val="000000" w:themeColor="text1"/>
        </w:rPr>
        <w:t>e</w:t>
      </w:r>
      <w:r w:rsidR="00650993" w:rsidRPr="00E02E37">
        <w:rPr>
          <w:rFonts w:ascii="Garamond" w:hAnsi="Garamond"/>
          <w:noProof/>
          <w:color w:val="000000" w:themeColor="text1"/>
        </w:rPr>
        <w:t>a che lo spirito che ha portato a ridisegnare la proposta formativa è caratterizzato da due esigenz</w:t>
      </w:r>
      <w:r w:rsidR="00371AE7" w:rsidRPr="00E02E37">
        <w:rPr>
          <w:rFonts w:ascii="Garamond" w:hAnsi="Garamond"/>
          <w:noProof/>
          <w:color w:val="000000" w:themeColor="text1"/>
        </w:rPr>
        <w:t>e.</w:t>
      </w:r>
      <w:r w:rsidR="00650993" w:rsidRPr="00E02E37">
        <w:rPr>
          <w:rFonts w:ascii="Garamond" w:hAnsi="Garamond"/>
          <w:noProof/>
          <w:color w:val="000000" w:themeColor="text1"/>
        </w:rPr>
        <w:t xml:space="preserve"> </w:t>
      </w:r>
      <w:r w:rsidR="00371AE7" w:rsidRPr="00E02E37">
        <w:rPr>
          <w:rFonts w:ascii="Garamond" w:hAnsi="Garamond"/>
          <w:noProof/>
          <w:color w:val="000000" w:themeColor="text1"/>
        </w:rPr>
        <w:t>L</w:t>
      </w:r>
      <w:r w:rsidR="00650993" w:rsidRPr="00E02E37">
        <w:rPr>
          <w:rFonts w:ascii="Garamond" w:hAnsi="Garamond"/>
          <w:noProof/>
          <w:color w:val="000000" w:themeColor="text1"/>
        </w:rPr>
        <w:t>a prima</w:t>
      </w:r>
      <w:r w:rsidR="00371AE7" w:rsidRPr="00E02E37">
        <w:rPr>
          <w:rFonts w:ascii="Garamond" w:hAnsi="Garamond"/>
          <w:noProof/>
          <w:color w:val="000000" w:themeColor="text1"/>
        </w:rPr>
        <w:t>,</w:t>
      </w:r>
      <w:r w:rsidR="00650993" w:rsidRPr="00E02E37">
        <w:rPr>
          <w:rFonts w:ascii="Garamond" w:hAnsi="Garamond"/>
          <w:noProof/>
          <w:color w:val="000000" w:themeColor="text1"/>
        </w:rPr>
        <w:t xml:space="preserve"> di natura scientifica</w:t>
      </w:r>
      <w:r w:rsidR="00371AE7" w:rsidRPr="00E02E37">
        <w:rPr>
          <w:rFonts w:ascii="Garamond" w:hAnsi="Garamond"/>
          <w:noProof/>
          <w:color w:val="000000" w:themeColor="text1"/>
        </w:rPr>
        <w:t>,</w:t>
      </w:r>
      <w:r w:rsidR="00650993" w:rsidRPr="00E02E37">
        <w:rPr>
          <w:rFonts w:ascii="Garamond" w:hAnsi="Garamond"/>
          <w:noProof/>
          <w:color w:val="000000" w:themeColor="text1"/>
        </w:rPr>
        <w:t xml:space="preserve"> è volta a marcare una più netta differenza rispetto al corso triennale, orientando </w:t>
      </w:r>
      <w:r w:rsidR="00371AE7" w:rsidRPr="00E02E37">
        <w:rPr>
          <w:rFonts w:ascii="Garamond" w:hAnsi="Garamond"/>
          <w:noProof/>
          <w:color w:val="000000" w:themeColor="text1"/>
        </w:rPr>
        <w:t>il percorso</w:t>
      </w:r>
      <w:r w:rsidR="00650993" w:rsidRPr="00E02E37">
        <w:rPr>
          <w:rFonts w:ascii="Garamond" w:hAnsi="Garamond"/>
          <w:noProof/>
          <w:color w:val="000000" w:themeColor="text1"/>
        </w:rPr>
        <w:t xml:space="preserve"> magistrale a questioni legate al dibattito contemporaneo (etiche applicate, questioni di genere e umanesimo/post-umanesimo fino alle questioni dell’IA). Sia negli esami obbligatori che in quelli a scelta</w:t>
      </w:r>
      <w:r w:rsidR="00371AE7" w:rsidRPr="00E02E37">
        <w:rPr>
          <w:rFonts w:ascii="Garamond" w:hAnsi="Garamond"/>
          <w:noProof/>
          <w:color w:val="000000" w:themeColor="text1"/>
        </w:rPr>
        <w:t>,</w:t>
      </w:r>
      <w:r w:rsidR="00650993" w:rsidRPr="00E02E37">
        <w:rPr>
          <w:rFonts w:ascii="Garamond" w:hAnsi="Garamond"/>
          <w:noProof/>
          <w:color w:val="000000" w:themeColor="text1"/>
        </w:rPr>
        <w:t xml:space="preserve"> si è perciò cercato di </w:t>
      </w:r>
      <w:r w:rsidR="00371AE7" w:rsidRPr="00E02E37">
        <w:rPr>
          <w:rFonts w:ascii="Garamond" w:hAnsi="Garamond"/>
          <w:noProof/>
          <w:color w:val="000000" w:themeColor="text1"/>
        </w:rPr>
        <w:t>offrire</w:t>
      </w:r>
      <w:r w:rsidR="00650993" w:rsidRPr="00E02E37">
        <w:rPr>
          <w:rFonts w:ascii="Garamond" w:hAnsi="Garamond"/>
          <w:noProof/>
          <w:color w:val="000000" w:themeColor="text1"/>
        </w:rPr>
        <w:t xml:space="preserve"> un taglio più orientato alla modernità e alla contemporaneità. </w:t>
      </w:r>
      <w:r w:rsidR="00371AE7" w:rsidRPr="00E02E37">
        <w:rPr>
          <w:rFonts w:ascii="Garamond" w:hAnsi="Garamond"/>
          <w:noProof/>
          <w:color w:val="000000" w:themeColor="text1"/>
        </w:rPr>
        <w:t>Il secondo</w:t>
      </w:r>
      <w:r w:rsidR="00650993" w:rsidRPr="00E02E37">
        <w:rPr>
          <w:rFonts w:ascii="Garamond" w:hAnsi="Garamond"/>
          <w:noProof/>
          <w:color w:val="000000" w:themeColor="text1"/>
        </w:rPr>
        <w:t xml:space="preserve"> elemento che ha determinato una ridefinizione dei carichi didattici</w:t>
      </w:r>
      <w:r w:rsidR="00371AE7" w:rsidRPr="00E02E37">
        <w:rPr>
          <w:rFonts w:ascii="Garamond" w:hAnsi="Garamond"/>
          <w:noProof/>
          <w:color w:val="000000" w:themeColor="text1"/>
        </w:rPr>
        <w:t xml:space="preserve"> tiene</w:t>
      </w:r>
      <w:r w:rsidR="00650993" w:rsidRPr="00E02E37">
        <w:rPr>
          <w:rFonts w:ascii="Garamond" w:hAnsi="Garamond"/>
          <w:noProof/>
          <w:color w:val="000000" w:themeColor="text1"/>
        </w:rPr>
        <w:t xml:space="preserve"> </w:t>
      </w:r>
      <w:r w:rsidR="00371AE7" w:rsidRPr="00E02E37">
        <w:rPr>
          <w:rFonts w:ascii="Garamond" w:hAnsi="Garamond"/>
          <w:noProof/>
          <w:color w:val="000000" w:themeColor="text1"/>
        </w:rPr>
        <w:t>conto anche</w:t>
      </w:r>
      <w:r w:rsidR="00650993" w:rsidRPr="00E02E37">
        <w:rPr>
          <w:rFonts w:ascii="Garamond" w:hAnsi="Garamond"/>
          <w:noProof/>
          <w:color w:val="000000" w:themeColor="text1"/>
        </w:rPr>
        <w:t xml:space="preserve"> </w:t>
      </w:r>
      <w:r w:rsidR="00371AE7" w:rsidRPr="00E02E37">
        <w:rPr>
          <w:rFonts w:ascii="Garamond" w:hAnsi="Garamond"/>
          <w:noProof/>
          <w:color w:val="000000" w:themeColor="text1"/>
        </w:rPr>
        <w:t>d</w:t>
      </w:r>
      <w:r w:rsidR="00650993" w:rsidRPr="00E02E37">
        <w:rPr>
          <w:rFonts w:ascii="Garamond" w:hAnsi="Garamond"/>
          <w:noProof/>
          <w:color w:val="000000" w:themeColor="text1"/>
        </w:rPr>
        <w:t>ella necessità</w:t>
      </w:r>
      <w:r w:rsidR="00371AE7" w:rsidRPr="00E02E37">
        <w:rPr>
          <w:rFonts w:ascii="Garamond" w:hAnsi="Garamond"/>
          <w:noProof/>
          <w:color w:val="000000" w:themeColor="text1"/>
        </w:rPr>
        <w:t>, prevista dalla norma,</w:t>
      </w:r>
      <w:r w:rsidR="00650993" w:rsidRPr="00E02E37">
        <w:rPr>
          <w:rFonts w:ascii="Garamond" w:hAnsi="Garamond"/>
          <w:noProof/>
          <w:color w:val="000000" w:themeColor="text1"/>
        </w:rPr>
        <w:t xml:space="preserve"> di </w:t>
      </w:r>
      <w:r w:rsidR="00371AE7" w:rsidRPr="00E02E37">
        <w:rPr>
          <w:rFonts w:ascii="Garamond" w:hAnsi="Garamond"/>
          <w:noProof/>
          <w:color w:val="000000" w:themeColor="text1"/>
        </w:rPr>
        <w:t>garantire</w:t>
      </w:r>
      <w:r w:rsidR="00650993" w:rsidRPr="00E02E37">
        <w:rPr>
          <w:rFonts w:ascii="Garamond" w:hAnsi="Garamond"/>
          <w:noProof/>
          <w:color w:val="000000" w:themeColor="text1"/>
        </w:rPr>
        <w:t xml:space="preserve"> ai colleghi e alle colleghe che afferiscono al dipartimento </w:t>
      </w:r>
      <w:r w:rsidR="00371AE7" w:rsidRPr="00E02E37">
        <w:rPr>
          <w:rFonts w:ascii="Garamond" w:hAnsi="Garamond"/>
          <w:noProof/>
          <w:color w:val="000000" w:themeColor="text1"/>
        </w:rPr>
        <w:t xml:space="preserve">nel quale risulta incardinato il CdS LM78 </w:t>
      </w:r>
      <w:r w:rsidR="00650993" w:rsidRPr="00E02E37">
        <w:rPr>
          <w:rFonts w:ascii="Garamond" w:hAnsi="Garamond"/>
          <w:noProof/>
          <w:color w:val="000000" w:themeColor="text1"/>
        </w:rPr>
        <w:t xml:space="preserve">di </w:t>
      </w:r>
      <w:r w:rsidR="00371AE7" w:rsidRPr="00E02E37">
        <w:rPr>
          <w:rFonts w:ascii="Garamond" w:hAnsi="Garamond"/>
          <w:noProof/>
          <w:color w:val="000000" w:themeColor="text1"/>
        </w:rPr>
        <w:t>essere titolari di attività didattica</w:t>
      </w:r>
      <w:r w:rsidR="00650993" w:rsidRPr="00E02E37">
        <w:rPr>
          <w:rFonts w:ascii="Garamond" w:hAnsi="Garamond"/>
          <w:noProof/>
          <w:color w:val="000000" w:themeColor="text1"/>
        </w:rPr>
        <w:t xml:space="preserve"> presso i corsi di studio. </w:t>
      </w:r>
    </w:p>
    <w:p w14:paraId="38ECB94C" w14:textId="77777777" w:rsidR="00650993" w:rsidRPr="00E02E37" w:rsidRDefault="00650993" w:rsidP="002F227F">
      <w:pPr>
        <w:spacing w:line="312" w:lineRule="auto"/>
        <w:rPr>
          <w:rFonts w:ascii="Garamond" w:hAnsi="Garamond"/>
          <w:noProof/>
          <w:color w:val="000000" w:themeColor="text1"/>
        </w:rPr>
      </w:pPr>
    </w:p>
    <w:p w14:paraId="66E93095" w14:textId="21847CB4" w:rsidR="00E41ED3" w:rsidRPr="00E02E37" w:rsidRDefault="00E41ED3" w:rsidP="00E41ED3">
      <w:pPr>
        <w:spacing w:line="312" w:lineRule="auto"/>
        <w:rPr>
          <w:rFonts w:ascii="Garamond" w:hAnsi="Garamond"/>
          <w:noProof/>
          <w:color w:val="000000" w:themeColor="text1"/>
        </w:rPr>
      </w:pPr>
      <w:r w:rsidRPr="00E02E37">
        <w:rPr>
          <w:rFonts w:ascii="Garamond" w:hAnsi="Garamond"/>
          <w:noProof/>
          <w:color w:val="000000" w:themeColor="text1"/>
        </w:rPr>
        <w:t xml:space="preserve">Dopo aver illustrato </w:t>
      </w:r>
      <w:r w:rsidR="00371AE7" w:rsidRPr="00E02E37">
        <w:rPr>
          <w:rFonts w:ascii="Garamond" w:hAnsi="Garamond"/>
          <w:noProof/>
          <w:color w:val="000000" w:themeColor="text1"/>
        </w:rPr>
        <w:t>le singole proposte di modifica</w:t>
      </w:r>
      <w:r w:rsidRPr="00E02E37">
        <w:rPr>
          <w:rFonts w:ascii="Garamond" w:hAnsi="Garamond"/>
          <w:noProof/>
          <w:color w:val="000000" w:themeColor="text1"/>
        </w:rPr>
        <w:t xml:space="preserve">, la </w:t>
      </w:r>
      <w:r w:rsidR="00371AE7" w:rsidRPr="00E02E37">
        <w:rPr>
          <w:rFonts w:ascii="Garamond" w:hAnsi="Garamond"/>
          <w:noProof/>
          <w:color w:val="000000" w:themeColor="text1"/>
        </w:rPr>
        <w:t>C</w:t>
      </w:r>
      <w:r w:rsidRPr="00E02E37">
        <w:rPr>
          <w:rFonts w:ascii="Garamond" w:hAnsi="Garamond"/>
          <w:noProof/>
          <w:color w:val="000000" w:themeColor="text1"/>
        </w:rPr>
        <w:t xml:space="preserve">oordinatrice apre </w:t>
      </w:r>
      <w:r w:rsidR="00371AE7" w:rsidRPr="00E02E37">
        <w:rPr>
          <w:rFonts w:ascii="Garamond" w:hAnsi="Garamond"/>
          <w:noProof/>
          <w:color w:val="000000" w:themeColor="text1"/>
        </w:rPr>
        <w:t>la discussione</w:t>
      </w:r>
      <w:r w:rsidRPr="00E02E37">
        <w:rPr>
          <w:rFonts w:ascii="Garamond" w:hAnsi="Garamond"/>
          <w:noProof/>
          <w:color w:val="000000" w:themeColor="text1"/>
        </w:rPr>
        <w:t xml:space="preserve">. </w:t>
      </w:r>
    </w:p>
    <w:p w14:paraId="707A5478" w14:textId="21332BF9" w:rsidR="007607A9" w:rsidRPr="00E02E37" w:rsidRDefault="00E41ED3" w:rsidP="00E41ED3">
      <w:pPr>
        <w:spacing w:line="312" w:lineRule="auto"/>
        <w:rPr>
          <w:rFonts w:ascii="Garamond" w:hAnsi="Garamond"/>
          <w:noProof/>
          <w:color w:val="000000" w:themeColor="text1"/>
        </w:rPr>
      </w:pPr>
      <w:r w:rsidRPr="00E02E37">
        <w:rPr>
          <w:rFonts w:ascii="Garamond" w:hAnsi="Garamond"/>
          <w:noProof/>
          <w:color w:val="000000" w:themeColor="text1"/>
        </w:rPr>
        <w:t>Chiede la parola</w:t>
      </w:r>
      <w:r w:rsidR="00371AE7" w:rsidRPr="00E02E37">
        <w:rPr>
          <w:rFonts w:ascii="Garamond" w:hAnsi="Garamond"/>
          <w:noProof/>
          <w:color w:val="000000" w:themeColor="text1"/>
        </w:rPr>
        <w:t xml:space="preserve"> il prof.</w:t>
      </w:r>
      <w:r w:rsidRPr="00E02E37">
        <w:rPr>
          <w:rFonts w:ascii="Garamond" w:hAnsi="Garamond"/>
          <w:noProof/>
          <w:color w:val="000000" w:themeColor="text1"/>
        </w:rPr>
        <w:t xml:space="preserve"> Marco Forlivesi</w:t>
      </w:r>
      <w:r w:rsidR="00371AE7" w:rsidRPr="00E02E37">
        <w:rPr>
          <w:rFonts w:ascii="Garamond" w:hAnsi="Garamond"/>
          <w:noProof/>
          <w:color w:val="000000" w:themeColor="text1"/>
        </w:rPr>
        <w:t>,</w:t>
      </w:r>
      <w:r w:rsidRPr="00E02E37">
        <w:rPr>
          <w:rFonts w:ascii="Garamond" w:hAnsi="Garamond"/>
          <w:noProof/>
          <w:color w:val="000000" w:themeColor="text1"/>
        </w:rPr>
        <w:t xml:space="preserve"> </w:t>
      </w:r>
      <w:r w:rsidR="00371AE7" w:rsidRPr="00E02E37">
        <w:rPr>
          <w:rFonts w:ascii="Garamond" w:hAnsi="Garamond"/>
          <w:noProof/>
          <w:color w:val="000000" w:themeColor="text1"/>
        </w:rPr>
        <w:t>che</w:t>
      </w:r>
      <w:r w:rsidRPr="00E02E37">
        <w:rPr>
          <w:rFonts w:ascii="Garamond" w:hAnsi="Garamond"/>
          <w:noProof/>
          <w:color w:val="000000" w:themeColor="text1"/>
        </w:rPr>
        <w:t xml:space="preserve"> ritiene inappropriato che la seduta odierna si tenga in modalità esclusivamente telematica, data l'importanza della questione della programmazione didattica e vista la rilevanza dei cambiamenti apportati. Solleva poi tre obiezioni alla proposta. Prima obiezione. Non si comprende per quale ragione sia sufficiente trattare l'età antica e medievale in un'ottica teoretica e l'età moderna e contemporanea siano meritevoli di trattazione specificamente storica; la mancanza di insegnamenti storico-filosofici dedicati all'età antica e medievale è un difetto del progetto e un impoverimento rispetto alla precedente offerta formativa. Seconda obiezione. Non comprende la ragione per cui il DiSFiPEQ abbia acquisito per trasferimento una unità di personale RTDa specialista nell'ambito della storia della filosofia antica e, al contempo, il progetto presentato non preveda, diversamente dalla didattica programmata delle coorti precedenti, un insegnamento di storia della filosofia antica, tenuto conto del fatto che ciò riduce le condizioni occorrenti all'attivazione di una posizione a tempo indefinito in tale disciplina. Terza obiezione. Segnala ai colleghi che, allo stato presente delle cose, il non tenere un insegnamento nel CdS quale quello tenuto nelle precedenti coorti gli impedisce di raggiungere le 120 ore di lezione. Alla luce di queste perplessità propone di articolare i due insegnamenti di ambito M-FIL/06 previsti nel progetto al primo anno della coorte in due coppie di esami in alternativa, così da consentire agli studenti di poter optare, entro l'ambito storico-filosofico, tra, ad esempio, "Filosofie e culture antiche" </w:t>
      </w:r>
      <w:r w:rsidRPr="00E02E37">
        <w:rPr>
          <w:rFonts w:ascii="Garamond" w:hAnsi="Garamond"/>
          <w:noProof/>
          <w:color w:val="000000" w:themeColor="text1"/>
        </w:rPr>
        <w:lastRenderedPageBreak/>
        <w:t>e "Filosofie e culture moderne" e tra "Filosofie e culture medievali e del rinascimento" e "Filosofie e culture tardo-moderne e contemporanee".</w:t>
      </w:r>
    </w:p>
    <w:p w14:paraId="670C8043" w14:textId="77777777" w:rsidR="00E41ED3" w:rsidRPr="00E02E37" w:rsidRDefault="00E41ED3" w:rsidP="00E41ED3">
      <w:pPr>
        <w:spacing w:line="312" w:lineRule="auto"/>
        <w:rPr>
          <w:rFonts w:ascii="Garamond" w:hAnsi="Garamond"/>
          <w:noProof/>
          <w:color w:val="000000" w:themeColor="text1"/>
        </w:rPr>
      </w:pPr>
    </w:p>
    <w:p w14:paraId="48D89CE8" w14:textId="7D696E52" w:rsidR="007607A9" w:rsidRPr="00E02E37" w:rsidRDefault="007607A9" w:rsidP="002F227F">
      <w:pPr>
        <w:spacing w:line="312" w:lineRule="auto"/>
        <w:rPr>
          <w:rFonts w:ascii="Garamond" w:hAnsi="Garamond"/>
          <w:noProof/>
          <w:color w:val="000000" w:themeColor="text1"/>
        </w:rPr>
      </w:pPr>
      <w:r w:rsidRPr="00E02E37">
        <w:rPr>
          <w:rFonts w:ascii="Garamond" w:hAnsi="Garamond"/>
          <w:noProof/>
          <w:color w:val="000000" w:themeColor="text1"/>
        </w:rPr>
        <w:t xml:space="preserve">Chiede di intervenire </w:t>
      </w:r>
      <w:r w:rsidR="00371AE7" w:rsidRPr="00E02E37">
        <w:rPr>
          <w:rFonts w:ascii="Garamond" w:hAnsi="Garamond"/>
          <w:noProof/>
          <w:color w:val="000000" w:themeColor="text1"/>
        </w:rPr>
        <w:t>i</w:t>
      </w:r>
      <w:r w:rsidRPr="00E02E37">
        <w:rPr>
          <w:rFonts w:ascii="Garamond" w:hAnsi="Garamond"/>
          <w:noProof/>
          <w:color w:val="000000" w:themeColor="text1"/>
        </w:rPr>
        <w:t>l prof. Luca Gili</w:t>
      </w:r>
      <w:r w:rsidR="00371AE7" w:rsidRPr="00E02E37">
        <w:rPr>
          <w:rFonts w:ascii="Garamond" w:hAnsi="Garamond"/>
          <w:noProof/>
          <w:color w:val="000000" w:themeColor="text1"/>
        </w:rPr>
        <w:t>, il quale,</w:t>
      </w:r>
      <w:r w:rsidRPr="00E02E37">
        <w:rPr>
          <w:rFonts w:ascii="Garamond" w:hAnsi="Garamond"/>
          <w:noProof/>
          <w:color w:val="000000" w:themeColor="text1"/>
        </w:rPr>
        <w:t xml:space="preserve"> </w:t>
      </w:r>
      <w:r w:rsidR="007068B0" w:rsidRPr="00E02E37">
        <w:rPr>
          <w:rFonts w:ascii="Garamond" w:hAnsi="Garamond"/>
          <w:noProof/>
          <w:color w:val="000000" w:themeColor="text1"/>
        </w:rPr>
        <w:t>r</w:t>
      </w:r>
      <w:r w:rsidR="00371AE7" w:rsidRPr="00E02E37">
        <w:rPr>
          <w:rFonts w:ascii="Garamond" w:hAnsi="Garamond"/>
          <w:noProof/>
          <w:color w:val="000000" w:themeColor="text1"/>
        </w:rPr>
        <w:t>elativamente</w:t>
      </w:r>
      <w:r w:rsidR="007068B0" w:rsidRPr="00E02E37">
        <w:rPr>
          <w:rFonts w:ascii="Garamond" w:hAnsi="Garamond"/>
          <w:noProof/>
          <w:color w:val="000000" w:themeColor="text1"/>
        </w:rPr>
        <w:t xml:space="preserve"> alla didattica erogata</w:t>
      </w:r>
      <w:r w:rsidR="00371AE7" w:rsidRPr="00E02E37">
        <w:rPr>
          <w:rFonts w:ascii="Garamond" w:hAnsi="Garamond"/>
          <w:noProof/>
          <w:color w:val="000000" w:themeColor="text1"/>
        </w:rPr>
        <w:t>,</w:t>
      </w:r>
      <w:r w:rsidRPr="00E02E37">
        <w:rPr>
          <w:rFonts w:ascii="Garamond" w:hAnsi="Garamond"/>
          <w:noProof/>
          <w:color w:val="000000" w:themeColor="text1"/>
        </w:rPr>
        <w:t xml:space="preserve"> </w:t>
      </w:r>
      <w:r w:rsidR="007068B0" w:rsidRPr="00E02E37">
        <w:rPr>
          <w:rFonts w:ascii="Garamond" w:hAnsi="Garamond"/>
          <w:noProof/>
          <w:color w:val="000000" w:themeColor="text1"/>
        </w:rPr>
        <w:t xml:space="preserve">considera </w:t>
      </w:r>
      <w:r w:rsidRPr="00E02E37">
        <w:rPr>
          <w:rFonts w:ascii="Garamond" w:hAnsi="Garamond"/>
          <w:noProof/>
          <w:color w:val="000000" w:themeColor="text1"/>
        </w:rPr>
        <w:t>non adeguato l’affidamento dell’insegnamento di Filosofie e culture dell’antichità al ricercatore Giuseppe Feola che</w:t>
      </w:r>
      <w:r w:rsidR="00371AE7" w:rsidRPr="00E02E37">
        <w:rPr>
          <w:rFonts w:ascii="Garamond" w:hAnsi="Garamond"/>
          <w:noProof/>
          <w:color w:val="000000" w:themeColor="text1"/>
        </w:rPr>
        <w:t>,</w:t>
      </w:r>
      <w:r w:rsidRPr="00E02E37">
        <w:rPr>
          <w:rFonts w:ascii="Garamond" w:hAnsi="Garamond"/>
          <w:noProof/>
          <w:color w:val="000000" w:themeColor="text1"/>
        </w:rPr>
        <w:t xml:space="preserve"> concludendo il suo contratto a gennaio</w:t>
      </w:r>
      <w:r w:rsidR="00371AE7" w:rsidRPr="00E02E37">
        <w:rPr>
          <w:rFonts w:ascii="Garamond" w:hAnsi="Garamond"/>
          <w:noProof/>
          <w:color w:val="000000" w:themeColor="text1"/>
        </w:rPr>
        <w:t>,</w:t>
      </w:r>
      <w:r w:rsidR="00365E36" w:rsidRPr="00E02E37">
        <w:rPr>
          <w:rFonts w:ascii="Garamond" w:hAnsi="Garamond"/>
          <w:noProof/>
          <w:color w:val="000000" w:themeColor="text1"/>
        </w:rPr>
        <w:t xml:space="preserve"> non</w:t>
      </w:r>
      <w:r w:rsidRPr="00E02E37">
        <w:rPr>
          <w:rFonts w:ascii="Garamond" w:hAnsi="Garamond"/>
          <w:noProof/>
          <w:color w:val="000000" w:themeColor="text1"/>
        </w:rPr>
        <w:t xml:space="preserve"> potrà partecipare</w:t>
      </w:r>
      <w:r w:rsidR="00365E36" w:rsidRPr="00E02E37">
        <w:rPr>
          <w:rFonts w:ascii="Garamond" w:hAnsi="Garamond"/>
          <w:noProof/>
          <w:color w:val="000000" w:themeColor="text1"/>
        </w:rPr>
        <w:t xml:space="preserve"> </w:t>
      </w:r>
      <w:r w:rsidRPr="00E02E37">
        <w:rPr>
          <w:rFonts w:ascii="Garamond" w:hAnsi="Garamond"/>
          <w:noProof/>
          <w:color w:val="000000" w:themeColor="text1"/>
        </w:rPr>
        <w:t>all</w:t>
      </w:r>
      <w:r w:rsidR="00365E36" w:rsidRPr="00E02E37">
        <w:rPr>
          <w:rFonts w:ascii="Garamond" w:hAnsi="Garamond"/>
          <w:noProof/>
          <w:color w:val="000000" w:themeColor="text1"/>
        </w:rPr>
        <w:t>e</w:t>
      </w:r>
      <w:r w:rsidRPr="00E02E37">
        <w:rPr>
          <w:rFonts w:ascii="Garamond" w:hAnsi="Garamond"/>
          <w:noProof/>
          <w:color w:val="000000" w:themeColor="text1"/>
        </w:rPr>
        <w:t xml:space="preserve"> commission</w:t>
      </w:r>
      <w:r w:rsidR="00365E36" w:rsidRPr="00E02E37">
        <w:rPr>
          <w:rFonts w:ascii="Garamond" w:hAnsi="Garamond"/>
          <w:noProof/>
          <w:color w:val="000000" w:themeColor="text1"/>
        </w:rPr>
        <w:t>i</w:t>
      </w:r>
      <w:r w:rsidRPr="00E02E37">
        <w:rPr>
          <w:rFonts w:ascii="Garamond" w:hAnsi="Garamond"/>
          <w:noProof/>
          <w:color w:val="000000" w:themeColor="text1"/>
        </w:rPr>
        <w:t xml:space="preserve"> d</w:t>
      </w:r>
      <w:r w:rsidR="00365E36" w:rsidRPr="00E02E37">
        <w:rPr>
          <w:rFonts w:ascii="Garamond" w:hAnsi="Garamond"/>
          <w:noProof/>
          <w:color w:val="000000" w:themeColor="text1"/>
        </w:rPr>
        <w:t>'</w:t>
      </w:r>
      <w:r w:rsidRPr="00E02E37">
        <w:rPr>
          <w:rFonts w:ascii="Garamond" w:hAnsi="Garamond"/>
          <w:noProof/>
          <w:color w:val="000000" w:themeColor="text1"/>
        </w:rPr>
        <w:t>esam</w:t>
      </w:r>
      <w:r w:rsidR="00365E36" w:rsidRPr="00E02E37">
        <w:rPr>
          <w:rFonts w:ascii="Garamond" w:hAnsi="Garamond"/>
          <w:noProof/>
          <w:color w:val="000000" w:themeColor="text1"/>
        </w:rPr>
        <w:t>e</w:t>
      </w:r>
      <w:r w:rsidRPr="00E02E37">
        <w:rPr>
          <w:rFonts w:ascii="Garamond" w:hAnsi="Garamond"/>
          <w:noProof/>
          <w:color w:val="000000" w:themeColor="text1"/>
        </w:rPr>
        <w:t xml:space="preserve">. </w:t>
      </w:r>
    </w:p>
    <w:p w14:paraId="774BAAB9" w14:textId="77777777" w:rsidR="007607A9" w:rsidRPr="00E02E37" w:rsidRDefault="007607A9" w:rsidP="002F227F">
      <w:pPr>
        <w:spacing w:line="312" w:lineRule="auto"/>
        <w:rPr>
          <w:rFonts w:ascii="Garamond" w:hAnsi="Garamond"/>
          <w:noProof/>
          <w:color w:val="000000" w:themeColor="text1"/>
        </w:rPr>
      </w:pPr>
    </w:p>
    <w:p w14:paraId="5E1501AC" w14:textId="57B7B797" w:rsidR="007607A9" w:rsidRPr="00E02E37" w:rsidRDefault="007607A9" w:rsidP="002F227F">
      <w:pPr>
        <w:spacing w:line="312" w:lineRule="auto"/>
        <w:rPr>
          <w:rFonts w:ascii="Garamond" w:hAnsi="Garamond"/>
          <w:noProof/>
          <w:color w:val="000000" w:themeColor="text1"/>
        </w:rPr>
      </w:pPr>
      <w:r w:rsidRPr="00E02E37">
        <w:rPr>
          <w:rFonts w:ascii="Garamond" w:hAnsi="Garamond"/>
          <w:noProof/>
          <w:color w:val="000000" w:themeColor="text1"/>
        </w:rPr>
        <w:t xml:space="preserve">Chiede di intervenire </w:t>
      </w:r>
      <w:r w:rsidR="00365E36" w:rsidRPr="00E02E37">
        <w:rPr>
          <w:rFonts w:ascii="Garamond" w:hAnsi="Garamond"/>
          <w:noProof/>
          <w:color w:val="000000" w:themeColor="text1"/>
        </w:rPr>
        <w:t xml:space="preserve">il </w:t>
      </w:r>
      <w:r w:rsidRPr="00E02E37">
        <w:rPr>
          <w:rFonts w:ascii="Garamond" w:hAnsi="Garamond"/>
          <w:noProof/>
          <w:color w:val="000000" w:themeColor="text1"/>
        </w:rPr>
        <w:t>prof. Enrico Galavotti</w:t>
      </w:r>
      <w:r w:rsidR="00365E36" w:rsidRPr="00E02E37">
        <w:rPr>
          <w:rFonts w:ascii="Garamond" w:hAnsi="Garamond"/>
          <w:noProof/>
          <w:color w:val="000000" w:themeColor="text1"/>
        </w:rPr>
        <w:t>, che</w:t>
      </w:r>
      <w:r w:rsidRPr="00E02E37">
        <w:rPr>
          <w:rFonts w:ascii="Garamond" w:hAnsi="Garamond"/>
          <w:noProof/>
          <w:color w:val="000000" w:themeColor="text1"/>
        </w:rPr>
        <w:t xml:space="preserve"> sottolinea il ricon</w:t>
      </w:r>
      <w:r w:rsidR="00365E36" w:rsidRPr="00E02E37">
        <w:rPr>
          <w:rFonts w:ascii="Garamond" w:hAnsi="Garamond"/>
          <w:noProof/>
          <w:color w:val="000000" w:themeColor="text1"/>
        </w:rPr>
        <w:t>o</w:t>
      </w:r>
      <w:r w:rsidRPr="00E02E37">
        <w:rPr>
          <w:rFonts w:ascii="Garamond" w:hAnsi="Garamond"/>
          <w:noProof/>
          <w:color w:val="000000" w:themeColor="text1"/>
        </w:rPr>
        <w:t>scimento</w:t>
      </w:r>
      <w:r w:rsidR="00365E36" w:rsidRPr="00E02E37">
        <w:rPr>
          <w:rFonts w:ascii="Garamond" w:hAnsi="Garamond"/>
          <w:noProof/>
          <w:color w:val="000000" w:themeColor="text1"/>
        </w:rPr>
        <w:t>,</w:t>
      </w:r>
      <w:r w:rsidRPr="00E02E37">
        <w:rPr>
          <w:rFonts w:ascii="Garamond" w:hAnsi="Garamond"/>
          <w:noProof/>
          <w:color w:val="000000" w:themeColor="text1"/>
        </w:rPr>
        <w:t xml:space="preserve"> da parte degli studenti</w:t>
      </w:r>
      <w:r w:rsidR="00365E36" w:rsidRPr="00E02E37">
        <w:rPr>
          <w:rFonts w:ascii="Garamond" w:hAnsi="Garamond"/>
          <w:noProof/>
          <w:color w:val="000000" w:themeColor="text1"/>
        </w:rPr>
        <w:t>,</w:t>
      </w:r>
      <w:r w:rsidRPr="00E02E37">
        <w:rPr>
          <w:rFonts w:ascii="Garamond" w:hAnsi="Garamond"/>
          <w:noProof/>
          <w:color w:val="000000" w:themeColor="text1"/>
        </w:rPr>
        <w:t xml:space="preserve"> </w:t>
      </w:r>
      <w:r w:rsidR="00A53DB1" w:rsidRPr="00E02E37">
        <w:rPr>
          <w:rFonts w:ascii="Garamond" w:hAnsi="Garamond"/>
          <w:noProof/>
          <w:color w:val="000000" w:themeColor="text1"/>
        </w:rPr>
        <w:t>nei confronti del</w:t>
      </w:r>
      <w:r w:rsidRPr="00E02E37">
        <w:rPr>
          <w:rFonts w:ascii="Garamond" w:hAnsi="Garamond"/>
          <w:noProof/>
          <w:color w:val="000000" w:themeColor="text1"/>
        </w:rPr>
        <w:t>l’insegnamento del prof. Forlivesi</w:t>
      </w:r>
      <w:r w:rsidR="00365E36" w:rsidRPr="00E02E37">
        <w:rPr>
          <w:rFonts w:ascii="Garamond" w:hAnsi="Garamond"/>
          <w:noProof/>
          <w:color w:val="000000" w:themeColor="text1"/>
        </w:rPr>
        <w:t>,</w:t>
      </w:r>
      <w:r w:rsidRPr="00E02E37">
        <w:rPr>
          <w:rFonts w:ascii="Garamond" w:hAnsi="Garamond"/>
          <w:noProof/>
          <w:color w:val="000000" w:themeColor="text1"/>
        </w:rPr>
        <w:t xml:space="preserve"> e chiede perciò di prendere in considerazione la proposta delle rose. </w:t>
      </w:r>
    </w:p>
    <w:p w14:paraId="3C310FE1" w14:textId="77777777" w:rsidR="007607A9" w:rsidRPr="00E02E37" w:rsidRDefault="007607A9" w:rsidP="002F227F">
      <w:pPr>
        <w:spacing w:line="312" w:lineRule="auto"/>
        <w:rPr>
          <w:rFonts w:ascii="Garamond" w:hAnsi="Garamond"/>
          <w:noProof/>
          <w:color w:val="000000" w:themeColor="text1"/>
        </w:rPr>
      </w:pPr>
    </w:p>
    <w:p w14:paraId="1008F4FE" w14:textId="05E83AC5" w:rsidR="007607A9" w:rsidRPr="00E02E37" w:rsidRDefault="007607A9" w:rsidP="002F227F">
      <w:pPr>
        <w:spacing w:line="312" w:lineRule="auto"/>
        <w:rPr>
          <w:rFonts w:ascii="Garamond" w:hAnsi="Garamond"/>
          <w:noProof/>
          <w:color w:val="000000" w:themeColor="text1"/>
        </w:rPr>
      </w:pPr>
      <w:r w:rsidRPr="00E02E37">
        <w:rPr>
          <w:rFonts w:ascii="Garamond" w:hAnsi="Garamond"/>
          <w:noProof/>
          <w:color w:val="000000" w:themeColor="text1"/>
        </w:rPr>
        <w:t xml:space="preserve">Chiede di intervenire </w:t>
      </w:r>
      <w:r w:rsidR="00365E36" w:rsidRPr="00E02E37">
        <w:rPr>
          <w:rFonts w:ascii="Garamond" w:hAnsi="Garamond"/>
          <w:noProof/>
          <w:color w:val="000000" w:themeColor="text1"/>
        </w:rPr>
        <w:t>il</w:t>
      </w:r>
      <w:r w:rsidRPr="00E02E37">
        <w:rPr>
          <w:rFonts w:ascii="Garamond" w:hAnsi="Garamond"/>
          <w:noProof/>
          <w:color w:val="000000" w:themeColor="text1"/>
        </w:rPr>
        <w:t xml:space="preserve"> prof. Enrico Peroli</w:t>
      </w:r>
      <w:r w:rsidR="00365E36" w:rsidRPr="00E02E37">
        <w:rPr>
          <w:rFonts w:ascii="Garamond" w:hAnsi="Garamond"/>
          <w:noProof/>
          <w:color w:val="000000" w:themeColor="text1"/>
        </w:rPr>
        <w:t>, il quale</w:t>
      </w:r>
      <w:r w:rsidRPr="00E02E37">
        <w:rPr>
          <w:rFonts w:ascii="Garamond" w:hAnsi="Garamond"/>
          <w:noProof/>
          <w:color w:val="000000" w:themeColor="text1"/>
        </w:rPr>
        <w:t xml:space="preserve"> </w:t>
      </w:r>
      <w:r w:rsidR="00A53DB1" w:rsidRPr="00E02E37">
        <w:rPr>
          <w:rFonts w:ascii="Garamond" w:hAnsi="Garamond"/>
          <w:noProof/>
          <w:color w:val="000000" w:themeColor="text1"/>
        </w:rPr>
        <w:t>ricorda</w:t>
      </w:r>
      <w:r w:rsidRPr="00E02E37">
        <w:rPr>
          <w:rFonts w:ascii="Garamond" w:hAnsi="Garamond"/>
          <w:noProof/>
          <w:color w:val="000000" w:themeColor="text1"/>
        </w:rPr>
        <w:t xml:space="preserve"> che l’insegnamento di </w:t>
      </w:r>
      <w:r w:rsidR="00365E36" w:rsidRPr="00E02E37">
        <w:rPr>
          <w:rFonts w:ascii="Garamond" w:hAnsi="Garamond"/>
          <w:noProof/>
          <w:color w:val="000000" w:themeColor="text1"/>
        </w:rPr>
        <w:t>S</w:t>
      </w:r>
      <w:r w:rsidRPr="00E02E37">
        <w:rPr>
          <w:rFonts w:ascii="Garamond" w:hAnsi="Garamond"/>
          <w:noProof/>
          <w:color w:val="000000" w:themeColor="text1"/>
        </w:rPr>
        <w:t>toria della filosofia antica è attivo nel dipartimento di Lettere</w:t>
      </w:r>
      <w:r w:rsidR="00365E36" w:rsidRPr="00E02E37">
        <w:rPr>
          <w:rFonts w:ascii="Garamond" w:hAnsi="Garamond"/>
          <w:noProof/>
          <w:color w:val="000000" w:themeColor="text1"/>
        </w:rPr>
        <w:t>, Arti e Storia,</w:t>
      </w:r>
      <w:r w:rsidRPr="00E02E37">
        <w:rPr>
          <w:rFonts w:ascii="Garamond" w:hAnsi="Garamond"/>
          <w:noProof/>
          <w:color w:val="000000" w:themeColor="text1"/>
        </w:rPr>
        <w:t xml:space="preserve"> e come è accaduto </w:t>
      </w:r>
      <w:r w:rsidR="00A53DB1" w:rsidRPr="00E02E37">
        <w:rPr>
          <w:rFonts w:ascii="Garamond" w:hAnsi="Garamond"/>
          <w:noProof/>
          <w:color w:val="000000" w:themeColor="text1"/>
        </w:rPr>
        <w:t xml:space="preserve">in passato </w:t>
      </w:r>
      <w:r w:rsidRPr="00E02E37">
        <w:rPr>
          <w:rFonts w:ascii="Garamond" w:hAnsi="Garamond"/>
          <w:noProof/>
          <w:color w:val="000000" w:themeColor="text1"/>
        </w:rPr>
        <w:t>per diversi anni</w:t>
      </w:r>
      <w:r w:rsidR="00365E36" w:rsidRPr="00E02E37">
        <w:rPr>
          <w:rFonts w:ascii="Garamond" w:hAnsi="Garamond"/>
          <w:noProof/>
          <w:color w:val="000000" w:themeColor="text1"/>
        </w:rPr>
        <w:t xml:space="preserve"> </w:t>
      </w:r>
      <w:r w:rsidRPr="00E02E37">
        <w:rPr>
          <w:rFonts w:ascii="Garamond" w:hAnsi="Garamond"/>
          <w:noProof/>
          <w:color w:val="000000" w:themeColor="text1"/>
        </w:rPr>
        <w:t xml:space="preserve"> agli studenti è comunque offerta la possibilità di seguire il corso di </w:t>
      </w:r>
      <w:r w:rsidR="00365E36" w:rsidRPr="00E02E37">
        <w:rPr>
          <w:rFonts w:ascii="Garamond" w:hAnsi="Garamond"/>
          <w:noProof/>
          <w:color w:val="000000" w:themeColor="text1"/>
        </w:rPr>
        <w:t>S</w:t>
      </w:r>
      <w:r w:rsidRPr="00E02E37">
        <w:rPr>
          <w:rFonts w:ascii="Garamond" w:hAnsi="Garamond"/>
          <w:noProof/>
          <w:color w:val="000000" w:themeColor="text1"/>
        </w:rPr>
        <w:t xml:space="preserve">toria della filosofia antica </w:t>
      </w:r>
      <w:r w:rsidR="007068B0" w:rsidRPr="00E02E37">
        <w:rPr>
          <w:rFonts w:ascii="Garamond" w:hAnsi="Garamond"/>
          <w:noProof/>
          <w:color w:val="000000" w:themeColor="text1"/>
        </w:rPr>
        <w:t xml:space="preserve">presso detto dipartimento. Chiarisce inoltre che gli studenti hanno comunque nella triennale la possibilità di consolidare le conoscenze di </w:t>
      </w:r>
      <w:r w:rsidR="00365E36" w:rsidRPr="00E02E37">
        <w:rPr>
          <w:rFonts w:ascii="Garamond" w:hAnsi="Garamond"/>
          <w:noProof/>
          <w:color w:val="000000" w:themeColor="text1"/>
        </w:rPr>
        <w:t>S</w:t>
      </w:r>
      <w:r w:rsidR="007068B0" w:rsidRPr="00E02E37">
        <w:rPr>
          <w:rFonts w:ascii="Garamond" w:hAnsi="Garamond"/>
          <w:noProof/>
          <w:color w:val="000000" w:themeColor="text1"/>
        </w:rPr>
        <w:t>toria della filosofia dall’antichità al</w:t>
      </w:r>
      <w:r w:rsidR="00365E36" w:rsidRPr="00E02E37">
        <w:rPr>
          <w:rFonts w:ascii="Garamond" w:hAnsi="Garamond"/>
          <w:noProof/>
          <w:color w:val="000000" w:themeColor="text1"/>
        </w:rPr>
        <w:t>l'età</w:t>
      </w:r>
      <w:r w:rsidR="007068B0" w:rsidRPr="00E02E37">
        <w:rPr>
          <w:rFonts w:ascii="Garamond" w:hAnsi="Garamond"/>
          <w:noProof/>
          <w:color w:val="000000" w:themeColor="text1"/>
        </w:rPr>
        <w:t xml:space="preserve"> contemporane</w:t>
      </w:r>
      <w:r w:rsidR="00365E36" w:rsidRPr="00E02E37">
        <w:rPr>
          <w:rFonts w:ascii="Garamond" w:hAnsi="Garamond"/>
          <w:noProof/>
          <w:color w:val="000000" w:themeColor="text1"/>
        </w:rPr>
        <w:t>a</w:t>
      </w:r>
      <w:r w:rsidR="007068B0" w:rsidRPr="00E02E37">
        <w:rPr>
          <w:rFonts w:ascii="Garamond" w:hAnsi="Garamond"/>
          <w:noProof/>
          <w:color w:val="000000" w:themeColor="text1"/>
        </w:rPr>
        <w:t xml:space="preserve"> e quindi considera legittima la scelta di orientare il corso di Scienze filosofiche sul dibattito moderno e contemporaneo. </w:t>
      </w:r>
    </w:p>
    <w:p w14:paraId="14CCEFED" w14:textId="77777777" w:rsidR="007068B0" w:rsidRPr="00E02E37" w:rsidRDefault="007068B0" w:rsidP="002F227F">
      <w:pPr>
        <w:spacing w:line="312" w:lineRule="auto"/>
        <w:rPr>
          <w:rFonts w:ascii="Garamond" w:hAnsi="Garamond"/>
          <w:noProof/>
          <w:color w:val="000000" w:themeColor="text1"/>
        </w:rPr>
      </w:pPr>
    </w:p>
    <w:p w14:paraId="72BF7EE7" w14:textId="6BB5B646" w:rsidR="007068B0" w:rsidRPr="00E02E37" w:rsidRDefault="007068B0" w:rsidP="002F227F">
      <w:pPr>
        <w:spacing w:line="312" w:lineRule="auto"/>
        <w:rPr>
          <w:rFonts w:ascii="Garamond" w:hAnsi="Garamond"/>
          <w:noProof/>
          <w:color w:val="000000" w:themeColor="text1"/>
        </w:rPr>
      </w:pPr>
      <w:r w:rsidRPr="00E02E37">
        <w:rPr>
          <w:rFonts w:ascii="Garamond" w:hAnsi="Garamond"/>
          <w:noProof/>
          <w:color w:val="000000" w:themeColor="text1"/>
        </w:rPr>
        <w:t xml:space="preserve">Chiede di intervenire </w:t>
      </w:r>
      <w:r w:rsidR="00365E36" w:rsidRPr="00E02E37">
        <w:rPr>
          <w:rFonts w:ascii="Garamond" w:hAnsi="Garamond"/>
          <w:noProof/>
          <w:color w:val="000000" w:themeColor="text1"/>
        </w:rPr>
        <w:t>la</w:t>
      </w:r>
      <w:r w:rsidRPr="00E02E37">
        <w:rPr>
          <w:rFonts w:ascii="Garamond" w:hAnsi="Garamond"/>
          <w:noProof/>
          <w:color w:val="000000" w:themeColor="text1"/>
        </w:rPr>
        <w:t xml:space="preserve"> prof.ssa Paola Giansante</w:t>
      </w:r>
      <w:r w:rsidR="00365E36" w:rsidRPr="00E02E37">
        <w:rPr>
          <w:rFonts w:ascii="Garamond" w:hAnsi="Garamond"/>
          <w:noProof/>
          <w:color w:val="000000" w:themeColor="text1"/>
        </w:rPr>
        <w:t>, che</w:t>
      </w:r>
      <w:r w:rsidRPr="00E02E37">
        <w:rPr>
          <w:rFonts w:ascii="Garamond" w:hAnsi="Garamond"/>
          <w:noProof/>
          <w:color w:val="000000" w:themeColor="text1"/>
        </w:rPr>
        <w:t xml:space="preserve"> si dice d’accordo con l’intervento del prof. Forlivesi e quindi per l’opzione degli insegnamenti in alternativa. </w:t>
      </w:r>
    </w:p>
    <w:p w14:paraId="7B01FAE9" w14:textId="77777777" w:rsidR="007068B0" w:rsidRPr="00E02E37" w:rsidRDefault="007068B0" w:rsidP="002F227F">
      <w:pPr>
        <w:spacing w:line="312" w:lineRule="auto"/>
        <w:rPr>
          <w:rFonts w:ascii="Garamond" w:hAnsi="Garamond"/>
          <w:noProof/>
          <w:color w:val="000000" w:themeColor="text1"/>
        </w:rPr>
      </w:pPr>
    </w:p>
    <w:p w14:paraId="2A521CCE" w14:textId="6E0118BD" w:rsidR="007068B0" w:rsidRPr="00E02E37" w:rsidRDefault="007068B0" w:rsidP="002F227F">
      <w:pPr>
        <w:spacing w:line="312" w:lineRule="auto"/>
        <w:rPr>
          <w:rFonts w:ascii="Garamond" w:hAnsi="Garamond"/>
          <w:noProof/>
          <w:color w:val="000000" w:themeColor="text1"/>
        </w:rPr>
      </w:pPr>
      <w:r w:rsidRPr="00E02E37">
        <w:rPr>
          <w:rFonts w:ascii="Garamond" w:hAnsi="Garamond"/>
          <w:noProof/>
          <w:color w:val="000000" w:themeColor="text1"/>
        </w:rPr>
        <w:t>Chiede di intervenire la rappresentante degli studenti, Manuela Fiati. La rappresentante</w:t>
      </w:r>
      <w:r w:rsidR="00365E36" w:rsidRPr="00E02E37">
        <w:rPr>
          <w:rFonts w:ascii="Garamond" w:hAnsi="Garamond"/>
          <w:noProof/>
          <w:color w:val="000000" w:themeColor="text1"/>
        </w:rPr>
        <w:t>,</w:t>
      </w:r>
      <w:r w:rsidRPr="00E02E37">
        <w:rPr>
          <w:rFonts w:ascii="Garamond" w:hAnsi="Garamond"/>
          <w:noProof/>
          <w:color w:val="000000" w:themeColor="text1"/>
        </w:rPr>
        <w:t xml:space="preserve"> pur apprezzando gli sforzi di innovazione proposti all’interno della nuova offerta formativa</w:t>
      </w:r>
      <w:r w:rsidR="00365E36" w:rsidRPr="00E02E37">
        <w:rPr>
          <w:rFonts w:ascii="Garamond" w:hAnsi="Garamond"/>
          <w:noProof/>
          <w:color w:val="000000" w:themeColor="text1"/>
        </w:rPr>
        <w:t>,</w:t>
      </w:r>
      <w:r w:rsidRPr="00E02E37">
        <w:rPr>
          <w:rFonts w:ascii="Garamond" w:hAnsi="Garamond"/>
          <w:noProof/>
          <w:color w:val="000000" w:themeColor="text1"/>
        </w:rPr>
        <w:t xml:space="preserve"> sostiene la proposta del prof. Forlivesi di inserire le opzioni a scelta</w:t>
      </w:r>
      <w:r w:rsidR="00E41ED3" w:rsidRPr="00E02E37">
        <w:rPr>
          <w:rFonts w:ascii="Garamond" w:hAnsi="Garamond"/>
          <w:noProof/>
          <w:color w:val="000000" w:themeColor="text1"/>
        </w:rPr>
        <w:t xml:space="preserve"> e ritiene che sarebbe stato utile far circolare la proposta prima della discussione in consiglio. </w:t>
      </w:r>
    </w:p>
    <w:p w14:paraId="16E7B677" w14:textId="77777777" w:rsidR="007068B0" w:rsidRPr="00E02E37" w:rsidRDefault="007068B0" w:rsidP="002F227F">
      <w:pPr>
        <w:spacing w:line="312" w:lineRule="auto"/>
        <w:rPr>
          <w:rFonts w:ascii="Garamond" w:hAnsi="Garamond"/>
          <w:noProof/>
          <w:color w:val="000000" w:themeColor="text1"/>
        </w:rPr>
      </w:pPr>
    </w:p>
    <w:p w14:paraId="17091136" w14:textId="77777777" w:rsidR="00365E36" w:rsidRPr="00E02E37" w:rsidRDefault="007068B0" w:rsidP="002F227F">
      <w:pPr>
        <w:spacing w:line="312" w:lineRule="auto"/>
        <w:rPr>
          <w:rFonts w:ascii="Garamond" w:hAnsi="Garamond"/>
          <w:noProof/>
          <w:color w:val="000000" w:themeColor="text1"/>
        </w:rPr>
      </w:pPr>
      <w:r w:rsidRPr="00E02E37">
        <w:rPr>
          <w:rFonts w:ascii="Garamond" w:hAnsi="Garamond"/>
          <w:noProof/>
          <w:color w:val="000000" w:themeColor="text1"/>
        </w:rPr>
        <w:t>Non essendoci più prenotati a parlare, prende la parola la Coordinatrice</w:t>
      </w:r>
      <w:r w:rsidR="00365E36" w:rsidRPr="00E02E37">
        <w:rPr>
          <w:rFonts w:ascii="Garamond" w:hAnsi="Garamond"/>
          <w:noProof/>
          <w:color w:val="000000" w:themeColor="text1"/>
        </w:rPr>
        <w:t>,</w:t>
      </w:r>
      <w:r w:rsidRPr="00E02E37">
        <w:rPr>
          <w:rFonts w:ascii="Garamond" w:hAnsi="Garamond"/>
          <w:noProof/>
          <w:color w:val="000000" w:themeColor="text1"/>
        </w:rPr>
        <w:t xml:space="preserve"> </w:t>
      </w:r>
      <w:r w:rsidR="00365E36" w:rsidRPr="00E02E37">
        <w:rPr>
          <w:rFonts w:ascii="Garamond" w:hAnsi="Garamond"/>
          <w:noProof/>
          <w:color w:val="000000" w:themeColor="text1"/>
        </w:rPr>
        <w:t>che spiega come</w:t>
      </w:r>
      <w:r w:rsidRPr="00E02E37">
        <w:rPr>
          <w:rFonts w:ascii="Garamond" w:hAnsi="Garamond"/>
          <w:noProof/>
          <w:color w:val="000000" w:themeColor="text1"/>
        </w:rPr>
        <w:t xml:space="preserve"> il ricorso alla modalità telematica</w:t>
      </w:r>
      <w:r w:rsidR="00365E36" w:rsidRPr="00E02E37">
        <w:rPr>
          <w:rFonts w:ascii="Garamond" w:hAnsi="Garamond"/>
          <w:noProof/>
          <w:color w:val="000000" w:themeColor="text1"/>
        </w:rPr>
        <w:t>, del tutto legittimo e previsto dalla normativa di Ateneo, sia</w:t>
      </w:r>
      <w:r w:rsidRPr="00E02E37">
        <w:rPr>
          <w:rFonts w:ascii="Garamond" w:hAnsi="Garamond"/>
          <w:noProof/>
          <w:color w:val="000000" w:themeColor="text1"/>
        </w:rPr>
        <w:t xml:space="preserve"> dettat</w:t>
      </w:r>
      <w:r w:rsidR="00365E36" w:rsidRPr="00E02E37">
        <w:rPr>
          <w:rFonts w:ascii="Garamond" w:hAnsi="Garamond"/>
          <w:noProof/>
          <w:color w:val="000000" w:themeColor="text1"/>
        </w:rPr>
        <w:t>o</w:t>
      </w:r>
      <w:r w:rsidRPr="00E02E37">
        <w:rPr>
          <w:rFonts w:ascii="Garamond" w:hAnsi="Garamond"/>
          <w:noProof/>
          <w:color w:val="000000" w:themeColor="text1"/>
        </w:rPr>
        <w:t xml:space="preserve"> da impedimenti personali. </w:t>
      </w:r>
    </w:p>
    <w:p w14:paraId="6213B38A" w14:textId="01D3023A" w:rsidR="007068B0" w:rsidRPr="00E02E37" w:rsidRDefault="007068B0" w:rsidP="002F227F">
      <w:pPr>
        <w:spacing w:line="312" w:lineRule="auto"/>
        <w:rPr>
          <w:rFonts w:ascii="Garamond" w:hAnsi="Garamond"/>
          <w:noProof/>
          <w:color w:val="000000" w:themeColor="text1"/>
        </w:rPr>
      </w:pPr>
      <w:r w:rsidRPr="00E02E37">
        <w:rPr>
          <w:rFonts w:ascii="Garamond" w:hAnsi="Garamond"/>
          <w:noProof/>
          <w:color w:val="000000" w:themeColor="text1"/>
        </w:rPr>
        <w:t>Si procede quindi al</w:t>
      </w:r>
      <w:r w:rsidR="00116825" w:rsidRPr="00E02E37">
        <w:rPr>
          <w:rFonts w:ascii="Garamond" w:hAnsi="Garamond"/>
          <w:noProof/>
          <w:color w:val="000000" w:themeColor="text1"/>
        </w:rPr>
        <w:t>la</w:t>
      </w:r>
      <w:r w:rsidRPr="00E02E37">
        <w:rPr>
          <w:rFonts w:ascii="Garamond" w:hAnsi="Garamond"/>
          <w:noProof/>
          <w:color w:val="000000" w:themeColor="text1"/>
        </w:rPr>
        <w:t xml:space="preserve"> vot</w:t>
      </w:r>
      <w:r w:rsidR="00116825" w:rsidRPr="00E02E37">
        <w:rPr>
          <w:rFonts w:ascii="Garamond" w:hAnsi="Garamond"/>
          <w:noProof/>
          <w:color w:val="000000" w:themeColor="text1"/>
        </w:rPr>
        <w:t>azione tra i presenti</w:t>
      </w:r>
      <w:r w:rsidRPr="00E02E37">
        <w:rPr>
          <w:rFonts w:ascii="Garamond" w:hAnsi="Garamond"/>
          <w:noProof/>
          <w:color w:val="000000" w:themeColor="text1"/>
        </w:rPr>
        <w:t xml:space="preserve"> </w:t>
      </w:r>
      <w:r w:rsidR="00116825" w:rsidRPr="00E02E37">
        <w:rPr>
          <w:rFonts w:ascii="Garamond" w:hAnsi="Garamond"/>
          <w:noProof/>
          <w:color w:val="000000" w:themeColor="text1"/>
        </w:rPr>
        <w:t>de</w:t>
      </w:r>
      <w:r w:rsidRPr="00E02E37">
        <w:rPr>
          <w:rFonts w:ascii="Garamond" w:hAnsi="Garamond"/>
          <w:noProof/>
          <w:color w:val="000000" w:themeColor="text1"/>
        </w:rPr>
        <w:t xml:space="preserve">lle due proposte, quella della Coordinatrice e quella del </w:t>
      </w:r>
      <w:r w:rsidR="00116825" w:rsidRPr="00E02E37">
        <w:rPr>
          <w:rFonts w:ascii="Garamond" w:hAnsi="Garamond"/>
          <w:noProof/>
          <w:color w:val="000000" w:themeColor="text1"/>
        </w:rPr>
        <w:t>P</w:t>
      </w:r>
      <w:r w:rsidRPr="00E02E37">
        <w:rPr>
          <w:rFonts w:ascii="Garamond" w:hAnsi="Garamond"/>
          <w:noProof/>
          <w:color w:val="000000" w:themeColor="text1"/>
        </w:rPr>
        <w:t xml:space="preserve">rof. Forlivesi. </w:t>
      </w:r>
    </w:p>
    <w:p w14:paraId="131721EF" w14:textId="3F7D123D" w:rsidR="007068B0" w:rsidRPr="00E02E37" w:rsidRDefault="00116825" w:rsidP="002F227F">
      <w:pPr>
        <w:spacing w:line="312" w:lineRule="auto"/>
        <w:rPr>
          <w:rFonts w:ascii="Garamond" w:hAnsi="Garamond"/>
          <w:noProof/>
          <w:color w:val="000000" w:themeColor="text1"/>
        </w:rPr>
      </w:pPr>
      <w:r w:rsidRPr="00E02E37">
        <w:rPr>
          <w:rFonts w:ascii="Garamond" w:hAnsi="Garamond"/>
          <w:noProof/>
          <w:color w:val="000000" w:themeColor="text1"/>
        </w:rPr>
        <w:t xml:space="preserve">La proposta della Prof.ssa Achella raccoglie n. 7 voti favorevoli (Achella, Ardovino, Cesarone, D’Agnillo, Peroli, Tolone, Vistarini). </w:t>
      </w:r>
    </w:p>
    <w:p w14:paraId="23567C4F" w14:textId="15D5BF5F" w:rsidR="00116825" w:rsidRPr="00E02E37" w:rsidRDefault="00116825" w:rsidP="002F227F">
      <w:pPr>
        <w:spacing w:line="312" w:lineRule="auto"/>
        <w:rPr>
          <w:rFonts w:ascii="Garamond" w:hAnsi="Garamond"/>
          <w:noProof/>
          <w:color w:val="000000" w:themeColor="text1"/>
        </w:rPr>
      </w:pPr>
      <w:r w:rsidRPr="00E02E37">
        <w:rPr>
          <w:rFonts w:ascii="Garamond" w:hAnsi="Garamond"/>
          <w:noProof/>
          <w:color w:val="000000" w:themeColor="text1"/>
        </w:rPr>
        <w:t>La proposta del Prof. Forlivesi raccoglie n. 5 voti favorevoli (Fiati, Forlivesi, Galavotti, Giansante, Gili).</w:t>
      </w:r>
    </w:p>
    <w:p w14:paraId="69A72A6C" w14:textId="77777777" w:rsidR="00116825" w:rsidRPr="00E02E37" w:rsidRDefault="00116825" w:rsidP="002F227F">
      <w:pPr>
        <w:spacing w:line="312" w:lineRule="auto"/>
        <w:rPr>
          <w:rFonts w:ascii="Garamond" w:hAnsi="Garamond"/>
          <w:noProof/>
          <w:color w:val="000000" w:themeColor="text1"/>
        </w:rPr>
      </w:pPr>
    </w:p>
    <w:p w14:paraId="7AAC4D1F" w14:textId="29CB0E99" w:rsidR="00116825" w:rsidRPr="00E02E37" w:rsidRDefault="00116825" w:rsidP="002F227F">
      <w:pPr>
        <w:spacing w:line="312" w:lineRule="auto"/>
        <w:rPr>
          <w:rFonts w:ascii="Garamond" w:hAnsi="Garamond"/>
          <w:noProof/>
          <w:color w:val="000000" w:themeColor="text1"/>
        </w:rPr>
      </w:pPr>
      <w:r w:rsidRPr="00E02E37">
        <w:rPr>
          <w:rFonts w:ascii="Garamond" w:hAnsi="Garamond"/>
          <w:noProof/>
          <w:color w:val="000000" w:themeColor="text1"/>
        </w:rPr>
        <w:t>Si ritiene approvata la programmazione didattica della coorte 2025-2027 così come presentata nell’Allegato 1 e della didattica erogata 2025-2026 come da allegato 2</w:t>
      </w:r>
      <w:r w:rsidR="007F032E" w:rsidRPr="00E02E37">
        <w:rPr>
          <w:rFonts w:ascii="Garamond" w:hAnsi="Garamond"/>
          <w:noProof/>
          <w:color w:val="000000" w:themeColor="text1"/>
        </w:rPr>
        <w:t>.</w:t>
      </w:r>
    </w:p>
    <w:p w14:paraId="62452795" w14:textId="77777777" w:rsidR="007068B0" w:rsidRPr="00E02E37" w:rsidRDefault="007068B0" w:rsidP="002F227F">
      <w:pPr>
        <w:spacing w:line="312" w:lineRule="auto"/>
        <w:rPr>
          <w:rFonts w:ascii="Garamond" w:hAnsi="Garamond"/>
          <w:noProof/>
          <w:color w:val="000000" w:themeColor="text1"/>
        </w:rPr>
      </w:pPr>
    </w:p>
    <w:p w14:paraId="18385B8B" w14:textId="10356795" w:rsidR="00365E36" w:rsidRPr="00E02E37" w:rsidRDefault="00365E36" w:rsidP="002F227F">
      <w:pPr>
        <w:spacing w:line="312" w:lineRule="auto"/>
        <w:rPr>
          <w:rFonts w:ascii="Garamond" w:hAnsi="Garamond"/>
          <w:noProof/>
          <w:color w:val="000000" w:themeColor="text1"/>
        </w:rPr>
      </w:pPr>
      <w:r w:rsidRPr="00E02E37">
        <w:rPr>
          <w:rFonts w:ascii="Garamond" w:hAnsi="Garamond"/>
          <w:noProof/>
          <w:color w:val="000000" w:themeColor="text1"/>
        </w:rPr>
        <w:t>Escono i proff. Ardovino, Cesarone, D'Agnillo.</w:t>
      </w:r>
    </w:p>
    <w:p w14:paraId="2A702F84" w14:textId="77777777" w:rsidR="00365E36" w:rsidRPr="00E02E37" w:rsidRDefault="00365E36" w:rsidP="002F227F">
      <w:pPr>
        <w:spacing w:line="312" w:lineRule="auto"/>
        <w:rPr>
          <w:rFonts w:ascii="Garamond" w:hAnsi="Garamond"/>
          <w:noProof/>
          <w:color w:val="000000" w:themeColor="text1"/>
        </w:rPr>
      </w:pPr>
    </w:p>
    <w:p w14:paraId="2693B2D4" w14:textId="1BDD6A01" w:rsidR="00116825" w:rsidRPr="00E02E37" w:rsidRDefault="00116825" w:rsidP="002F227F">
      <w:pPr>
        <w:spacing w:line="312" w:lineRule="auto"/>
        <w:rPr>
          <w:rFonts w:ascii="Garamond" w:hAnsi="Garamond"/>
          <w:noProof/>
          <w:color w:val="000000" w:themeColor="text1"/>
        </w:rPr>
      </w:pPr>
      <w:r w:rsidRPr="00E02E37">
        <w:rPr>
          <w:rFonts w:ascii="Garamond" w:hAnsi="Garamond"/>
          <w:noProof/>
          <w:color w:val="000000" w:themeColor="text1"/>
        </w:rPr>
        <w:lastRenderedPageBreak/>
        <w:t xml:space="preserve">Si procede </w:t>
      </w:r>
      <w:r w:rsidR="00365E36" w:rsidRPr="00E02E37">
        <w:rPr>
          <w:rFonts w:ascii="Garamond" w:hAnsi="Garamond"/>
          <w:noProof/>
          <w:color w:val="000000" w:themeColor="text1"/>
        </w:rPr>
        <w:t>quindi alla trattazione de</w:t>
      </w:r>
      <w:r w:rsidRPr="00E02E37">
        <w:rPr>
          <w:rFonts w:ascii="Garamond" w:hAnsi="Garamond"/>
          <w:noProof/>
          <w:color w:val="000000" w:themeColor="text1"/>
        </w:rPr>
        <w:t xml:space="preserve">gli ulteriori punti all’odg. </w:t>
      </w:r>
    </w:p>
    <w:p w14:paraId="43A3AE52" w14:textId="77777777" w:rsidR="00650993" w:rsidRPr="00E02E37" w:rsidRDefault="00650993" w:rsidP="002F227F">
      <w:pPr>
        <w:spacing w:line="312" w:lineRule="auto"/>
        <w:rPr>
          <w:rFonts w:ascii="Garamond" w:hAnsi="Garamond"/>
          <w:noProof/>
          <w:color w:val="000000" w:themeColor="text1"/>
        </w:rPr>
      </w:pPr>
    </w:p>
    <w:p w14:paraId="01803AC5" w14:textId="77777777" w:rsidR="00365E36" w:rsidRPr="00E02E37" w:rsidRDefault="00116825" w:rsidP="002F227F">
      <w:pPr>
        <w:spacing w:line="312" w:lineRule="auto"/>
        <w:rPr>
          <w:rFonts w:ascii="Garamond" w:hAnsi="Garamond"/>
          <w:noProof/>
          <w:color w:val="000000" w:themeColor="text1"/>
        </w:rPr>
      </w:pPr>
      <w:r w:rsidRPr="00E02E37">
        <w:rPr>
          <w:rFonts w:ascii="Garamond" w:hAnsi="Garamond"/>
          <w:noProof/>
          <w:color w:val="000000" w:themeColor="text1"/>
        </w:rPr>
        <w:t>La Coordinatrice riprende quindi dalle</w:t>
      </w:r>
    </w:p>
    <w:p w14:paraId="650FBA81" w14:textId="2CDBA61C" w:rsidR="00116825" w:rsidRPr="00E02E37" w:rsidRDefault="00116825" w:rsidP="002F227F">
      <w:pPr>
        <w:spacing w:line="312" w:lineRule="auto"/>
        <w:rPr>
          <w:rFonts w:ascii="Garamond" w:hAnsi="Garamond"/>
          <w:noProof/>
          <w:color w:val="000000" w:themeColor="text1"/>
        </w:rPr>
      </w:pPr>
      <w:r w:rsidRPr="00E02E37">
        <w:rPr>
          <w:rFonts w:ascii="Garamond" w:hAnsi="Garamond"/>
          <w:noProof/>
          <w:color w:val="000000" w:themeColor="text1"/>
        </w:rPr>
        <w:t xml:space="preserve"> </w:t>
      </w:r>
    </w:p>
    <w:p w14:paraId="60E53B4C" w14:textId="2DF333C6" w:rsidR="00116825" w:rsidRPr="00E02E37" w:rsidRDefault="00116825" w:rsidP="00116825">
      <w:pPr>
        <w:pStyle w:val="Paragrafoelenco"/>
        <w:numPr>
          <w:ilvl w:val="0"/>
          <w:numId w:val="32"/>
        </w:numPr>
        <w:spacing w:line="312" w:lineRule="auto"/>
        <w:rPr>
          <w:rFonts w:ascii="Garamond" w:hAnsi="Garamond"/>
          <w:noProof/>
          <w:color w:val="000000" w:themeColor="text1"/>
        </w:rPr>
      </w:pPr>
      <w:r w:rsidRPr="00E02E37">
        <w:rPr>
          <w:rFonts w:ascii="Garamond" w:hAnsi="Garamond"/>
          <w:noProof/>
          <w:color w:val="000000" w:themeColor="text1"/>
        </w:rPr>
        <w:t>Comunicazioni.</w:t>
      </w:r>
    </w:p>
    <w:p w14:paraId="74EF4A84" w14:textId="77777777" w:rsidR="00116825" w:rsidRPr="00E02E37" w:rsidRDefault="00116825" w:rsidP="00116825">
      <w:pPr>
        <w:spacing w:line="312" w:lineRule="auto"/>
        <w:rPr>
          <w:rFonts w:ascii="Garamond" w:hAnsi="Garamond"/>
          <w:noProof/>
          <w:color w:val="000000" w:themeColor="text1"/>
        </w:rPr>
      </w:pPr>
    </w:p>
    <w:p w14:paraId="2153605B" w14:textId="2FDC0EB6" w:rsidR="00116825" w:rsidRPr="00E02E37" w:rsidRDefault="00116825" w:rsidP="00116825">
      <w:pPr>
        <w:spacing w:line="312" w:lineRule="auto"/>
        <w:rPr>
          <w:rFonts w:ascii="Garamond" w:hAnsi="Garamond"/>
          <w:noProof/>
          <w:color w:val="000000" w:themeColor="text1"/>
        </w:rPr>
      </w:pPr>
      <w:r w:rsidRPr="00E02E37">
        <w:rPr>
          <w:rFonts w:ascii="Garamond" w:hAnsi="Garamond"/>
          <w:noProof/>
          <w:color w:val="000000" w:themeColor="text1"/>
        </w:rPr>
        <w:t xml:space="preserve">Riporta all’attenzione dei membri del consiglio l’importanza della newsletter di Filosofia come veicolo di circolazione delle informazioni. Sollecita quindi tutti i colleghi e le colleghe di filosofia a inviare puntualemnte entro il 20 di ogni mese le informazioni relative alle attività svolte, come partecipazioni a convegni e congressi, organizzazione di seminari, presentazione di libri, pubblicazione di articoli e volumi. Per evitare di diffondere informazioni sbagliate, sarebbe opportuno inviare, insieme ai materiali, un breve </w:t>
      </w:r>
    </w:p>
    <w:p w14:paraId="6A78A141" w14:textId="16A457F5" w:rsidR="00116825" w:rsidRPr="00E02E37" w:rsidRDefault="00116825" w:rsidP="00116825">
      <w:pPr>
        <w:spacing w:line="312" w:lineRule="auto"/>
        <w:rPr>
          <w:rFonts w:ascii="Garamond" w:hAnsi="Garamond"/>
          <w:noProof/>
          <w:color w:val="000000" w:themeColor="text1"/>
        </w:rPr>
      </w:pPr>
      <w:r w:rsidRPr="00E02E37">
        <w:rPr>
          <w:rFonts w:ascii="Garamond" w:hAnsi="Garamond"/>
          <w:noProof/>
          <w:color w:val="000000" w:themeColor="text1"/>
        </w:rPr>
        <w:t>messaggio in cui sono riportati i dettagli dell'evento.</w:t>
      </w:r>
    </w:p>
    <w:p w14:paraId="1168948F" w14:textId="282D2A1F" w:rsidR="00116825" w:rsidRPr="00E02E37" w:rsidRDefault="00116825" w:rsidP="00116825">
      <w:pPr>
        <w:spacing w:line="312" w:lineRule="auto"/>
        <w:rPr>
          <w:rFonts w:ascii="Garamond" w:hAnsi="Garamond"/>
          <w:noProof/>
          <w:color w:val="000000" w:themeColor="text1"/>
        </w:rPr>
      </w:pPr>
      <w:r w:rsidRPr="00E02E37">
        <w:rPr>
          <w:rFonts w:ascii="Garamond" w:hAnsi="Garamond"/>
          <w:noProof/>
          <w:color w:val="000000" w:themeColor="text1"/>
        </w:rPr>
        <w:t xml:space="preserve">A curare la newsletter è il gruppi di dottorandi, exdottorandi, post-doc e assegnisti che, fatto un bilancio del lavoro svolto nel corso dell'anno appena passato, hanno espresso la fermamente la volontà di potenziare questa attività di comunicazione fino a renderla sempre più uno strumento efficace di  riferimento per la diffusione delle iniziative filosofiche. Inoltre, la newsletter è la base anche della  comunicazione social quindi è importante che sia quanto più  completa possibile. </w:t>
      </w:r>
    </w:p>
    <w:p w14:paraId="556D8616" w14:textId="1405F6C8" w:rsidR="00116825" w:rsidRPr="00E02E37" w:rsidRDefault="00116825" w:rsidP="00116825">
      <w:pPr>
        <w:spacing w:line="312" w:lineRule="auto"/>
        <w:rPr>
          <w:rFonts w:ascii="Garamond" w:hAnsi="Garamond"/>
          <w:noProof/>
          <w:color w:val="000000" w:themeColor="text1"/>
        </w:rPr>
      </w:pPr>
      <w:r w:rsidRPr="00E02E37">
        <w:rPr>
          <w:rFonts w:ascii="Garamond" w:hAnsi="Garamond"/>
          <w:noProof/>
          <w:color w:val="000000" w:themeColor="text1"/>
        </w:rPr>
        <w:t xml:space="preserve">A occuparsi del lavoro di raccolta delle informazioni saranno i dott. Andrea Di Giampaolo, Mattia Orsatti e Francesco. </w:t>
      </w:r>
    </w:p>
    <w:p w14:paraId="7924437C" w14:textId="77CA24E8" w:rsidR="00116825" w:rsidRPr="00E02E37" w:rsidRDefault="00116825" w:rsidP="00116825">
      <w:pPr>
        <w:spacing w:line="312" w:lineRule="auto"/>
        <w:rPr>
          <w:rFonts w:ascii="Garamond" w:hAnsi="Garamond"/>
          <w:noProof/>
          <w:color w:val="000000" w:themeColor="text1"/>
        </w:rPr>
      </w:pPr>
      <w:r w:rsidRPr="00E02E37">
        <w:rPr>
          <w:rFonts w:ascii="Garamond" w:hAnsi="Garamond"/>
          <w:noProof/>
          <w:color w:val="000000" w:themeColor="text1"/>
        </w:rPr>
        <w:t xml:space="preserve">La seconda comunicazione riguarda invece l’informazione sulla proposta, sempre ad opera del gruppo dei giovani studiosi di un seminario di letture (vedi allegato 3) e del rilancio delle attività del </w:t>
      </w:r>
      <w:r w:rsidRPr="00E02E37">
        <w:rPr>
          <w:rFonts w:ascii="Garamond" w:hAnsi="Garamond"/>
          <w:i/>
          <w:iCs/>
          <w:noProof/>
          <w:color w:val="000000" w:themeColor="text1"/>
        </w:rPr>
        <w:t>Philosophicum</w:t>
      </w:r>
      <w:r w:rsidRPr="00E02E37">
        <w:rPr>
          <w:rFonts w:ascii="Garamond" w:hAnsi="Garamond"/>
          <w:noProof/>
          <w:color w:val="000000" w:themeColor="text1"/>
        </w:rPr>
        <w:t xml:space="preserve"> (vedia allegato 4)</w:t>
      </w:r>
      <w:r w:rsidR="007F032E" w:rsidRPr="00E02E37">
        <w:rPr>
          <w:rFonts w:ascii="Garamond" w:hAnsi="Garamond"/>
          <w:noProof/>
          <w:color w:val="000000" w:themeColor="text1"/>
        </w:rPr>
        <w:t xml:space="preserve"> inteso come luogo di confronto e discussione delle proposte di ricerca. </w:t>
      </w:r>
      <w:r w:rsidR="0079775A" w:rsidRPr="00E02E37">
        <w:rPr>
          <w:rFonts w:ascii="Garamond" w:hAnsi="Garamond"/>
          <w:noProof/>
          <w:color w:val="000000" w:themeColor="text1"/>
        </w:rPr>
        <w:t xml:space="preserve"> </w:t>
      </w:r>
    </w:p>
    <w:p w14:paraId="5C99F3D3" w14:textId="77777777" w:rsidR="00365E36" w:rsidRPr="00E02E37" w:rsidRDefault="00365E36" w:rsidP="00116825">
      <w:pPr>
        <w:spacing w:line="312" w:lineRule="auto"/>
        <w:rPr>
          <w:rFonts w:ascii="Garamond" w:hAnsi="Garamond"/>
          <w:noProof/>
          <w:color w:val="000000" w:themeColor="text1"/>
        </w:rPr>
      </w:pPr>
    </w:p>
    <w:p w14:paraId="4C166C20" w14:textId="0865717C" w:rsidR="00E02E37" w:rsidRPr="00E02E37" w:rsidRDefault="00442A6D" w:rsidP="00116825">
      <w:pPr>
        <w:spacing w:line="312" w:lineRule="auto"/>
        <w:rPr>
          <w:rFonts w:ascii="Garamond" w:hAnsi="Garamond"/>
          <w:noProof/>
          <w:color w:val="000000" w:themeColor="text1"/>
        </w:rPr>
      </w:pPr>
      <w:r w:rsidRPr="00E02E37">
        <w:rPr>
          <w:rFonts w:ascii="Garamond" w:hAnsi="Garamond"/>
          <w:noProof/>
          <w:color w:val="000000" w:themeColor="text1"/>
        </w:rPr>
        <w:t xml:space="preserve">Non ci sono richieste relative ai punti 2 e 3. </w:t>
      </w:r>
    </w:p>
    <w:p w14:paraId="59772145" w14:textId="77777777" w:rsidR="00856BB8" w:rsidRPr="00E02E37" w:rsidRDefault="00856BB8" w:rsidP="00856BB8">
      <w:pPr>
        <w:spacing w:line="312" w:lineRule="auto"/>
        <w:rPr>
          <w:rFonts w:ascii="Garamond" w:hAnsi="Garamond"/>
          <w:noProof/>
          <w:color w:val="000000" w:themeColor="text1"/>
        </w:rPr>
      </w:pPr>
      <w:r w:rsidRPr="00E02E37">
        <w:rPr>
          <w:rFonts w:ascii="Garamond" w:hAnsi="Garamond"/>
          <w:noProof/>
          <w:color w:val="000000" w:themeColor="text1"/>
        </w:rPr>
        <w:t>Il verbale è letto e approvato</w:t>
      </w:r>
      <w:r>
        <w:rPr>
          <w:rFonts w:ascii="Garamond" w:hAnsi="Garamond"/>
          <w:noProof/>
          <w:color w:val="000000" w:themeColor="text1"/>
        </w:rPr>
        <w:t xml:space="preserve"> seduta stante.</w:t>
      </w:r>
    </w:p>
    <w:p w14:paraId="0944BC3B" w14:textId="77777777" w:rsidR="00160DA5" w:rsidRPr="00E02E37" w:rsidRDefault="00160DA5" w:rsidP="00370407">
      <w:pPr>
        <w:spacing w:line="312" w:lineRule="auto"/>
        <w:rPr>
          <w:rFonts w:ascii="Garamond" w:hAnsi="Garamond"/>
          <w:color w:val="000000" w:themeColor="text1"/>
        </w:rPr>
      </w:pPr>
    </w:p>
    <w:p w14:paraId="25BD6EC3" w14:textId="7E8778F5" w:rsidR="00116825" w:rsidRDefault="006F78B3" w:rsidP="00370407">
      <w:pPr>
        <w:spacing w:line="312" w:lineRule="auto"/>
        <w:rPr>
          <w:rFonts w:ascii="Garamond" w:hAnsi="Garamond"/>
          <w:noProof/>
          <w:color w:val="000000" w:themeColor="text1"/>
        </w:rPr>
      </w:pPr>
      <w:r w:rsidRPr="00E02E37">
        <w:rPr>
          <w:rFonts w:ascii="Garamond" w:hAnsi="Garamond"/>
          <w:noProof/>
          <w:color w:val="000000" w:themeColor="text1"/>
        </w:rPr>
        <w:tab/>
      </w:r>
      <w:r w:rsidR="00E02E37" w:rsidRPr="00E02E37">
        <w:rPr>
          <w:rFonts w:ascii="Garamond" w:hAnsi="Garamond"/>
          <w:noProof/>
          <w:color w:val="000000" w:themeColor="text1"/>
        </w:rPr>
        <w:t>Non essendoci altre questioni da discutere l</w:t>
      </w:r>
      <w:r w:rsidR="007F032E" w:rsidRPr="00E02E37">
        <w:rPr>
          <w:rFonts w:ascii="Garamond" w:hAnsi="Garamond"/>
          <w:noProof/>
          <w:color w:val="000000" w:themeColor="text1"/>
        </w:rPr>
        <w:t>a</w:t>
      </w:r>
      <w:r w:rsidR="003D5597" w:rsidRPr="00E02E37">
        <w:rPr>
          <w:rFonts w:ascii="Garamond" w:hAnsi="Garamond"/>
          <w:noProof/>
          <w:color w:val="000000" w:themeColor="text1"/>
        </w:rPr>
        <w:t xml:space="preserve"> </w:t>
      </w:r>
      <w:r w:rsidR="00145EAD" w:rsidRPr="00E02E37">
        <w:rPr>
          <w:rFonts w:ascii="Garamond" w:eastAsia="Times New Roman" w:hAnsi="Garamond"/>
          <w:color w:val="000000" w:themeColor="text1"/>
          <w:kern w:val="0"/>
        </w:rPr>
        <w:t>Coordinat</w:t>
      </w:r>
      <w:r w:rsidR="007F032E" w:rsidRPr="00E02E37">
        <w:rPr>
          <w:rFonts w:ascii="Garamond" w:eastAsia="Times New Roman" w:hAnsi="Garamond"/>
          <w:color w:val="000000" w:themeColor="text1"/>
          <w:kern w:val="0"/>
        </w:rPr>
        <w:t>rice</w:t>
      </w:r>
      <w:r w:rsidR="00145EAD" w:rsidRPr="00E02E37">
        <w:rPr>
          <w:rFonts w:ascii="Garamond" w:eastAsia="Times New Roman" w:hAnsi="Garamond"/>
          <w:color w:val="000000" w:themeColor="text1"/>
          <w:kern w:val="0"/>
        </w:rPr>
        <w:t xml:space="preserve"> </w:t>
      </w:r>
      <w:r w:rsidR="003D5597" w:rsidRPr="00E02E37">
        <w:rPr>
          <w:rFonts w:ascii="Garamond" w:hAnsi="Garamond"/>
          <w:noProof/>
          <w:color w:val="000000" w:themeColor="text1"/>
        </w:rPr>
        <w:t>dichiara chiuso il Consiglio alle ore</w:t>
      </w:r>
      <w:r w:rsidR="00116825" w:rsidRPr="00E02E37">
        <w:rPr>
          <w:rFonts w:ascii="Garamond" w:hAnsi="Garamond"/>
          <w:noProof/>
          <w:color w:val="000000" w:themeColor="text1"/>
        </w:rPr>
        <w:t xml:space="preserve"> 1</w:t>
      </w:r>
      <w:r w:rsidR="00442A6D" w:rsidRPr="00E02E37">
        <w:rPr>
          <w:rFonts w:ascii="Garamond" w:hAnsi="Garamond"/>
          <w:noProof/>
          <w:color w:val="000000" w:themeColor="text1"/>
        </w:rPr>
        <w:t>3</w:t>
      </w:r>
      <w:r w:rsidR="00116825" w:rsidRPr="00E02E37">
        <w:rPr>
          <w:rFonts w:ascii="Garamond" w:hAnsi="Garamond"/>
          <w:noProof/>
          <w:color w:val="000000" w:themeColor="text1"/>
        </w:rPr>
        <w:t>.</w:t>
      </w:r>
      <w:r w:rsidR="00442A6D" w:rsidRPr="00E02E37">
        <w:rPr>
          <w:rFonts w:ascii="Garamond" w:hAnsi="Garamond"/>
          <w:noProof/>
          <w:color w:val="000000" w:themeColor="text1"/>
        </w:rPr>
        <w:t>0</w:t>
      </w:r>
      <w:r w:rsidR="00116825" w:rsidRPr="00E02E37">
        <w:rPr>
          <w:rFonts w:ascii="Garamond" w:hAnsi="Garamond"/>
          <w:noProof/>
          <w:color w:val="000000" w:themeColor="text1"/>
        </w:rPr>
        <w:t xml:space="preserve">0. </w:t>
      </w:r>
    </w:p>
    <w:p w14:paraId="43EAA574" w14:textId="77777777" w:rsidR="00116825" w:rsidRPr="00E02E37" w:rsidRDefault="00116825" w:rsidP="00370407">
      <w:pPr>
        <w:spacing w:line="312" w:lineRule="auto"/>
        <w:rPr>
          <w:rFonts w:ascii="Garamond" w:hAnsi="Garamond"/>
          <w:noProof/>
          <w:color w:val="000000" w:themeColor="text1"/>
        </w:rPr>
      </w:pPr>
    </w:p>
    <w:p w14:paraId="012A2E33" w14:textId="4C451DDE" w:rsidR="003D5597" w:rsidRPr="00E02E37" w:rsidRDefault="00116825" w:rsidP="00370407">
      <w:pPr>
        <w:spacing w:line="312" w:lineRule="auto"/>
        <w:rPr>
          <w:rFonts w:ascii="Garamond" w:hAnsi="Garamond"/>
          <w:noProof/>
          <w:color w:val="000000" w:themeColor="text1"/>
        </w:rPr>
      </w:pPr>
      <w:r w:rsidRPr="00E02E37">
        <w:rPr>
          <w:rFonts w:ascii="Garamond" w:hAnsi="Garamond"/>
          <w:noProof/>
          <w:color w:val="000000" w:themeColor="text1"/>
        </w:rPr>
        <w:t xml:space="preserve">24 </w:t>
      </w:r>
      <w:r w:rsidR="00EE2DBB" w:rsidRPr="00E02E37">
        <w:rPr>
          <w:rFonts w:ascii="Garamond" w:hAnsi="Garamond"/>
          <w:noProof/>
          <w:color w:val="000000" w:themeColor="text1"/>
        </w:rPr>
        <w:t>febbraio 202</w:t>
      </w:r>
      <w:r w:rsidR="005244B7" w:rsidRPr="00E02E37">
        <w:rPr>
          <w:rFonts w:ascii="Garamond" w:hAnsi="Garamond"/>
          <w:noProof/>
          <w:color w:val="000000" w:themeColor="text1"/>
        </w:rPr>
        <w:t>5</w:t>
      </w:r>
    </w:p>
    <w:p w14:paraId="4A3B150C" w14:textId="6E23A29E" w:rsidR="003D5597" w:rsidRPr="00E02E37" w:rsidRDefault="003D5597" w:rsidP="00370407">
      <w:pPr>
        <w:spacing w:line="312" w:lineRule="auto"/>
        <w:rPr>
          <w:rFonts w:ascii="Garamond" w:hAnsi="Garamond"/>
          <w:noProof/>
          <w:color w:val="000000" w:themeColor="text1"/>
        </w:rPr>
      </w:pPr>
      <w:r w:rsidRPr="00E02E37">
        <w:rPr>
          <w:rFonts w:ascii="Garamond" w:hAnsi="Garamond"/>
          <w:noProof/>
          <w:color w:val="000000" w:themeColor="text1"/>
        </w:rPr>
        <w:t>                              </w:t>
      </w:r>
      <w:r w:rsidR="002F227F" w:rsidRPr="00E02E37">
        <w:rPr>
          <w:rFonts w:ascii="Garamond" w:hAnsi="Garamond"/>
          <w:noProof/>
          <w:color w:val="000000" w:themeColor="text1"/>
        </w:rPr>
        <w:t xml:space="preserve">La </w:t>
      </w:r>
      <w:r w:rsidR="006D340A" w:rsidRPr="00E02E37">
        <w:rPr>
          <w:rFonts w:ascii="Garamond" w:eastAsia="Times New Roman" w:hAnsi="Garamond"/>
          <w:color w:val="000000" w:themeColor="text1"/>
          <w:kern w:val="0"/>
        </w:rPr>
        <w:t>Coordinat</w:t>
      </w:r>
      <w:r w:rsidR="002F227F" w:rsidRPr="00E02E37">
        <w:rPr>
          <w:rFonts w:ascii="Garamond" w:eastAsia="Times New Roman" w:hAnsi="Garamond"/>
          <w:color w:val="000000" w:themeColor="text1"/>
          <w:kern w:val="0"/>
        </w:rPr>
        <w:t>rice</w:t>
      </w:r>
      <w:r w:rsidR="006D340A" w:rsidRPr="00E02E37">
        <w:rPr>
          <w:rFonts w:ascii="Garamond" w:hAnsi="Garamond"/>
          <w:noProof/>
          <w:color w:val="000000" w:themeColor="text1"/>
        </w:rPr>
        <w:t>                                            </w:t>
      </w:r>
    </w:p>
    <w:p w14:paraId="0D2C6DFA" w14:textId="4CC5A0EF" w:rsidR="0010135D" w:rsidRPr="00E02E37" w:rsidRDefault="003D5597" w:rsidP="0010135D">
      <w:pPr>
        <w:spacing w:line="312" w:lineRule="auto"/>
        <w:rPr>
          <w:rFonts w:ascii="Garamond" w:hAnsi="Garamond"/>
          <w:noProof/>
          <w:color w:val="000000" w:themeColor="text1"/>
        </w:rPr>
      </w:pPr>
      <w:r w:rsidRPr="00E02E37">
        <w:rPr>
          <w:rFonts w:ascii="Garamond" w:hAnsi="Garamond"/>
          <w:noProof/>
          <w:color w:val="000000" w:themeColor="text1"/>
        </w:rPr>
        <w:t>                   </w:t>
      </w:r>
      <w:r w:rsidR="00C84BFD" w:rsidRPr="00E02E37">
        <w:rPr>
          <w:rFonts w:ascii="Garamond" w:hAnsi="Garamond"/>
          <w:noProof/>
          <w:color w:val="000000" w:themeColor="text1"/>
        </w:rPr>
        <w:t> </w:t>
      </w:r>
      <w:r w:rsidRPr="00E02E37">
        <w:rPr>
          <w:rFonts w:ascii="Garamond" w:hAnsi="Garamond"/>
          <w:noProof/>
          <w:color w:val="000000" w:themeColor="text1"/>
        </w:rPr>
        <w:t>   </w:t>
      </w:r>
      <w:r w:rsidR="009F28C0" w:rsidRPr="00E02E37">
        <w:rPr>
          <w:rFonts w:ascii="Garamond" w:hAnsi="Garamond"/>
          <w:noProof/>
          <w:color w:val="000000" w:themeColor="text1"/>
        </w:rPr>
        <w:t>(Prof.</w:t>
      </w:r>
      <w:r w:rsidR="002F227F" w:rsidRPr="00E02E37">
        <w:rPr>
          <w:rFonts w:ascii="Garamond" w:hAnsi="Garamond"/>
          <w:noProof/>
          <w:color w:val="000000" w:themeColor="text1"/>
        </w:rPr>
        <w:t>ssa</w:t>
      </w:r>
      <w:r w:rsidR="009F28C0" w:rsidRPr="00E02E37">
        <w:rPr>
          <w:rFonts w:ascii="Garamond" w:hAnsi="Garamond"/>
          <w:noProof/>
          <w:color w:val="000000" w:themeColor="text1"/>
        </w:rPr>
        <w:t xml:space="preserve"> </w:t>
      </w:r>
      <w:r w:rsidR="002F227F" w:rsidRPr="00E02E37">
        <w:rPr>
          <w:rFonts w:ascii="Garamond" w:hAnsi="Garamond"/>
          <w:noProof/>
          <w:color w:val="000000" w:themeColor="text1"/>
        </w:rPr>
        <w:t>Stefania Achella</w:t>
      </w:r>
      <w:r w:rsidR="009F28C0" w:rsidRPr="00E02E37">
        <w:rPr>
          <w:rFonts w:ascii="Garamond" w:hAnsi="Garamond"/>
          <w:noProof/>
          <w:color w:val="000000" w:themeColor="text1"/>
        </w:rPr>
        <w:t>)</w:t>
      </w:r>
      <w:r w:rsidRPr="00E02E37">
        <w:rPr>
          <w:rFonts w:ascii="Garamond" w:hAnsi="Garamond"/>
          <w:noProof/>
          <w:color w:val="000000" w:themeColor="text1"/>
        </w:rPr>
        <w:t>  </w:t>
      </w:r>
      <w:r w:rsidR="00C84BFD" w:rsidRPr="00E02E37">
        <w:rPr>
          <w:rFonts w:ascii="Garamond" w:hAnsi="Garamond"/>
          <w:noProof/>
          <w:color w:val="000000" w:themeColor="text1"/>
        </w:rPr>
        <w:t>                               </w:t>
      </w:r>
      <w:r w:rsidRPr="00E02E37">
        <w:rPr>
          <w:rFonts w:ascii="Garamond" w:hAnsi="Garamond"/>
          <w:noProof/>
          <w:color w:val="000000" w:themeColor="text1"/>
        </w:rPr>
        <w:t>   </w:t>
      </w:r>
      <w:r w:rsidR="00C84BFD" w:rsidRPr="00E02E37">
        <w:rPr>
          <w:rFonts w:ascii="Garamond" w:hAnsi="Garamond"/>
          <w:noProof/>
          <w:color w:val="000000" w:themeColor="text1"/>
        </w:rPr>
        <w:t>     </w:t>
      </w:r>
      <w:r w:rsidR="0079277D" w:rsidRPr="00E02E37">
        <w:rPr>
          <w:rFonts w:ascii="Garamond" w:hAnsi="Garamond"/>
          <w:noProof/>
          <w:color w:val="000000" w:themeColor="text1"/>
        </w:rPr>
        <w:tab/>
      </w:r>
      <w:r w:rsidR="0079277D" w:rsidRPr="00E02E37">
        <w:rPr>
          <w:rFonts w:ascii="Garamond" w:hAnsi="Garamond"/>
          <w:noProof/>
          <w:color w:val="000000" w:themeColor="text1"/>
        </w:rPr>
        <w:tab/>
      </w:r>
      <w:r w:rsidR="0079277D" w:rsidRPr="00E02E37">
        <w:rPr>
          <w:rFonts w:ascii="Garamond" w:hAnsi="Garamond"/>
          <w:noProof/>
          <w:color w:val="000000" w:themeColor="text1"/>
        </w:rPr>
        <w:tab/>
      </w:r>
      <w:r w:rsidR="0010135D" w:rsidRPr="00E02E37">
        <w:rPr>
          <w:noProof/>
          <w:color w:val="000000" w:themeColor="text1"/>
          <w:sz w:val="20"/>
        </w:rPr>
        <w:drawing>
          <wp:inline distT="0" distB="0" distL="0" distR="0" wp14:anchorId="2FB66ABD" wp14:editId="0429A18A">
            <wp:extent cx="1835412" cy="574167"/>
            <wp:effectExtent l="0" t="0" r="0" b="0"/>
            <wp:docPr id="1140781853" name="Immagine 1140781853" descr="Immagine che contiene schizzo, disegno, Arte bambini,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1853" name="Immagine 1140781853" descr="Immagine che contiene schizzo, disegno, Arte bambini, calligrafia&#10;&#10;Descrizione generata automaticamente"/>
                    <pic:cNvPicPr/>
                  </pic:nvPicPr>
                  <pic:blipFill>
                    <a:blip r:embed="rId9" cstate="print"/>
                    <a:stretch>
                      <a:fillRect/>
                    </a:stretch>
                  </pic:blipFill>
                  <pic:spPr>
                    <a:xfrm>
                      <a:off x="0" y="0"/>
                      <a:ext cx="1835412" cy="574167"/>
                    </a:xfrm>
                    <a:prstGeom prst="rect">
                      <a:avLst/>
                    </a:prstGeom>
                  </pic:spPr>
                </pic:pic>
              </a:graphicData>
            </a:graphic>
          </wp:inline>
        </w:drawing>
      </w:r>
      <w:r w:rsidR="001D4475" w:rsidRPr="00E02E37">
        <w:rPr>
          <w:rFonts w:ascii="Garamond" w:hAnsi="Garamond"/>
          <w:noProof/>
          <w:color w:val="000000" w:themeColor="text1"/>
        </w:rPr>
        <w:t xml:space="preserve">            </w:t>
      </w:r>
    </w:p>
    <w:p w14:paraId="4676E99B" w14:textId="77777777" w:rsidR="0010135D" w:rsidRPr="00E02E37" w:rsidRDefault="0010135D" w:rsidP="0010135D">
      <w:pPr>
        <w:spacing w:line="312" w:lineRule="auto"/>
        <w:ind w:left="708" w:firstLine="708"/>
        <w:rPr>
          <w:noProof/>
          <w:color w:val="000000" w:themeColor="text1"/>
        </w:rPr>
      </w:pPr>
      <w:r w:rsidRPr="00E02E37">
        <w:rPr>
          <w:rFonts w:ascii="Garamond" w:hAnsi="Garamond"/>
          <w:noProof/>
          <w:color w:val="000000" w:themeColor="text1"/>
        </w:rPr>
        <w:t>Il Segretario verbalizzatore</w:t>
      </w:r>
      <w:r w:rsidRPr="00E02E37">
        <w:rPr>
          <w:noProof/>
          <w:color w:val="000000" w:themeColor="text1"/>
        </w:rPr>
        <w:t xml:space="preserve"> </w:t>
      </w:r>
    </w:p>
    <w:p w14:paraId="1AFD4E23" w14:textId="77777777" w:rsidR="003D5BB9" w:rsidRDefault="0010135D" w:rsidP="005244B7">
      <w:pPr>
        <w:spacing w:line="312" w:lineRule="auto"/>
        <w:ind w:left="708" w:firstLine="708"/>
        <w:rPr>
          <w:noProof/>
          <w:color w:val="000000" w:themeColor="text1"/>
        </w:rPr>
      </w:pPr>
      <w:r w:rsidRPr="00E02E37">
        <w:rPr>
          <w:rFonts w:ascii="Garamond" w:hAnsi="Garamond"/>
          <w:noProof/>
          <w:color w:val="000000" w:themeColor="text1"/>
        </w:rPr>
        <w:t xml:space="preserve">(Prof. </w:t>
      </w:r>
      <w:r w:rsidR="00116825" w:rsidRPr="00E02E37">
        <w:rPr>
          <w:rFonts w:ascii="Garamond" w:hAnsi="Garamond"/>
          <w:noProof/>
          <w:color w:val="000000" w:themeColor="text1"/>
        </w:rPr>
        <w:t>Oreste Tolone</w:t>
      </w:r>
      <w:r w:rsidRPr="00E02E37">
        <w:rPr>
          <w:rFonts w:ascii="Garamond" w:hAnsi="Garamond"/>
          <w:noProof/>
          <w:color w:val="000000" w:themeColor="text1"/>
        </w:rPr>
        <w:t>)</w:t>
      </w:r>
      <w:r w:rsidRPr="00E02E37">
        <w:rPr>
          <w:noProof/>
          <w:color w:val="000000" w:themeColor="text1"/>
        </w:rPr>
        <w:t xml:space="preserve"> </w:t>
      </w:r>
    </w:p>
    <w:p w14:paraId="3AD588E5" w14:textId="0F29F664" w:rsidR="002C609D" w:rsidRPr="00E02E37" w:rsidRDefault="003D5BB9" w:rsidP="005244B7">
      <w:pPr>
        <w:spacing w:line="312" w:lineRule="auto"/>
        <w:ind w:left="708" w:firstLine="708"/>
        <w:rPr>
          <w:rFonts w:ascii="Garamond" w:hAnsi="Garamond"/>
          <w:noProof/>
          <w:color w:val="000000" w:themeColor="text1"/>
        </w:rPr>
      </w:pPr>
      <w:r>
        <w:rPr>
          <w:rFonts w:ascii="Garamond" w:hAnsi="Garamond"/>
          <w:b/>
          <w:noProof/>
          <w:color w:val="000000" w:themeColor="text1"/>
        </w:rPr>
        <w:drawing>
          <wp:inline distT="0" distB="0" distL="0" distR="0" wp14:anchorId="57DE1DB0" wp14:editId="20EA2B19">
            <wp:extent cx="1998887" cy="823071"/>
            <wp:effectExtent l="0" t="0" r="0" b="2540"/>
            <wp:docPr id="1273824682" name="Immagine 1" descr="Immagine che contiene calligrafia, Carattere, bianco, tipografi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24682" name="Immagine 1" descr="Immagine che contiene calligrafia, Carattere, bianco, tipografia&#10;&#10;Il contenuto generato dall'IA potrebbe non essere corretto."/>
                    <pic:cNvPicPr/>
                  </pic:nvPicPr>
                  <pic:blipFill>
                    <a:blip r:embed="rId10">
                      <a:extLst>
                        <a:ext uri="{28A0092B-C50C-407E-A947-70E740481C1C}">
                          <a14:useLocalDpi xmlns:a14="http://schemas.microsoft.com/office/drawing/2010/main" val="0"/>
                        </a:ext>
                      </a:extLst>
                    </a:blip>
                    <a:stretch>
                      <a:fillRect/>
                    </a:stretch>
                  </pic:blipFill>
                  <pic:spPr>
                    <a:xfrm>
                      <a:off x="0" y="0"/>
                      <a:ext cx="2014368" cy="829446"/>
                    </a:xfrm>
                    <a:prstGeom prst="rect">
                      <a:avLst/>
                    </a:prstGeom>
                  </pic:spPr>
                </pic:pic>
              </a:graphicData>
            </a:graphic>
          </wp:inline>
        </w:drawing>
      </w:r>
      <w:r w:rsidR="00161281" w:rsidRPr="00E02E37">
        <w:rPr>
          <w:rFonts w:ascii="Garamond" w:hAnsi="Garamond"/>
          <w:b/>
          <w:noProof/>
          <w:color w:val="000000" w:themeColor="text1"/>
        </w:rPr>
        <w:br w:type="column"/>
      </w:r>
    </w:p>
    <w:p w14:paraId="2CF18279" w14:textId="77777777" w:rsidR="002C609D" w:rsidRPr="00E02E37" w:rsidRDefault="002C609D" w:rsidP="002F227F">
      <w:pPr>
        <w:pStyle w:val="Corpo"/>
        <w:rPr>
          <w:rFonts w:ascii="Garamond" w:hAnsi="Garamond"/>
          <w:color w:val="000000" w:themeColor="text1"/>
        </w:rPr>
      </w:pPr>
      <w:r w:rsidRPr="00E02E37">
        <w:rPr>
          <w:rFonts w:ascii="Garamond" w:hAnsi="Garamond"/>
          <w:noProof/>
          <w:color w:val="000000" w:themeColor="text1"/>
          <w:sz w:val="24"/>
          <w:szCs w:val="24"/>
        </w:rPr>
        <w:br w:type="column"/>
      </w:r>
    </w:p>
    <w:p w14:paraId="48272829" w14:textId="2B05C7DB" w:rsidR="0048014B" w:rsidRPr="00E02E37" w:rsidRDefault="0048014B" w:rsidP="0048014B">
      <w:pPr>
        <w:autoSpaceDE w:val="0"/>
        <w:autoSpaceDN w:val="0"/>
        <w:adjustRightInd w:val="0"/>
        <w:spacing w:line="360" w:lineRule="auto"/>
        <w:jc w:val="left"/>
        <w:outlineLvl w:val="0"/>
        <w:rPr>
          <w:rFonts w:ascii="Garamond" w:hAnsi="Garamond"/>
          <w:noProof/>
          <w:color w:val="000000" w:themeColor="text1"/>
        </w:rPr>
      </w:pPr>
      <w:r w:rsidRPr="00E02E37">
        <w:rPr>
          <w:rFonts w:ascii="Garamond" w:hAnsi="Garamond"/>
          <w:noProof/>
          <w:color w:val="000000" w:themeColor="text1"/>
        </w:rPr>
        <w:t xml:space="preserve">Allegato </w:t>
      </w:r>
      <w:r w:rsidR="007F032E" w:rsidRPr="00E02E37">
        <w:rPr>
          <w:rFonts w:ascii="Garamond" w:hAnsi="Garamond"/>
          <w:noProof/>
          <w:color w:val="000000" w:themeColor="text1"/>
        </w:rPr>
        <w:t>1</w:t>
      </w:r>
    </w:p>
    <w:p w14:paraId="213C7C52" w14:textId="77777777" w:rsidR="0048014B" w:rsidRPr="00E02E37" w:rsidRDefault="0048014B" w:rsidP="0048014B">
      <w:pPr>
        <w:autoSpaceDE w:val="0"/>
        <w:autoSpaceDN w:val="0"/>
        <w:adjustRightInd w:val="0"/>
        <w:spacing w:line="360" w:lineRule="auto"/>
        <w:jc w:val="left"/>
        <w:outlineLvl w:val="0"/>
        <w:rPr>
          <w:rFonts w:ascii="Garamond" w:hAnsi="Garamond"/>
          <w:noProof/>
          <w:color w:val="000000" w:themeColor="text1"/>
        </w:rPr>
      </w:pPr>
    </w:p>
    <w:p w14:paraId="287A1DF2" w14:textId="77777777" w:rsidR="0048014B" w:rsidRPr="00E02E37" w:rsidRDefault="0048014B" w:rsidP="0048014B">
      <w:pPr>
        <w:autoSpaceDE w:val="0"/>
        <w:autoSpaceDN w:val="0"/>
        <w:adjustRightInd w:val="0"/>
        <w:spacing w:line="360" w:lineRule="auto"/>
        <w:jc w:val="center"/>
        <w:outlineLvl w:val="0"/>
        <w:rPr>
          <w:b/>
          <w:bCs/>
          <w:smallCaps/>
          <w:noProof/>
          <w:color w:val="000000" w:themeColor="text1"/>
        </w:rPr>
      </w:pPr>
      <w:r w:rsidRPr="00E02E37">
        <w:rPr>
          <w:b/>
          <w:bCs/>
          <w:smallCaps/>
          <w:noProof/>
          <w:color w:val="000000" w:themeColor="text1"/>
        </w:rPr>
        <w:t>Corso di Laurea Magistrale in</w:t>
      </w:r>
    </w:p>
    <w:p w14:paraId="6FDBA3AE" w14:textId="77777777" w:rsidR="0048014B" w:rsidRPr="00E02E37" w:rsidRDefault="0048014B" w:rsidP="0048014B">
      <w:pPr>
        <w:autoSpaceDE w:val="0"/>
        <w:autoSpaceDN w:val="0"/>
        <w:adjustRightInd w:val="0"/>
        <w:spacing w:line="360" w:lineRule="auto"/>
        <w:jc w:val="center"/>
        <w:rPr>
          <w:smallCaps/>
          <w:noProof/>
          <w:color w:val="000000" w:themeColor="text1"/>
        </w:rPr>
      </w:pPr>
      <w:r w:rsidRPr="00E02E37">
        <w:rPr>
          <w:b/>
          <w:bCs/>
          <w:smallCaps/>
          <w:noProof/>
          <w:color w:val="000000" w:themeColor="text1"/>
        </w:rPr>
        <w:t>Scienze Filosofiche (classe LM 78)</w:t>
      </w:r>
    </w:p>
    <w:p w14:paraId="58233116" w14:textId="5FFBEF33" w:rsidR="0048014B" w:rsidRPr="00E02E37" w:rsidRDefault="007F7DB6" w:rsidP="0048014B">
      <w:pPr>
        <w:autoSpaceDE w:val="0"/>
        <w:autoSpaceDN w:val="0"/>
        <w:adjustRightInd w:val="0"/>
        <w:spacing w:line="360" w:lineRule="auto"/>
        <w:jc w:val="center"/>
        <w:outlineLvl w:val="0"/>
        <w:rPr>
          <w:b/>
          <w:smallCaps/>
          <w:noProof/>
          <w:color w:val="000000" w:themeColor="text1"/>
          <w:szCs w:val="19"/>
        </w:rPr>
      </w:pPr>
      <w:r w:rsidRPr="00E02E37">
        <w:rPr>
          <w:b/>
          <w:smallCaps/>
          <w:noProof/>
          <w:color w:val="000000" w:themeColor="text1"/>
          <w:szCs w:val="19"/>
        </w:rPr>
        <w:t>Didattica Programmata</w:t>
      </w:r>
    </w:p>
    <w:p w14:paraId="591F01F7" w14:textId="3B42E7EB" w:rsidR="0048014B" w:rsidRPr="00E02E37" w:rsidRDefault="0048014B" w:rsidP="0048014B">
      <w:pPr>
        <w:autoSpaceDE w:val="0"/>
        <w:autoSpaceDN w:val="0"/>
        <w:adjustRightInd w:val="0"/>
        <w:spacing w:line="360" w:lineRule="auto"/>
        <w:jc w:val="center"/>
        <w:outlineLvl w:val="0"/>
        <w:rPr>
          <w:b/>
          <w:noProof/>
          <w:color w:val="000000" w:themeColor="text1"/>
          <w:szCs w:val="19"/>
        </w:rPr>
      </w:pPr>
      <w:r w:rsidRPr="00E02E37">
        <w:rPr>
          <w:b/>
          <w:noProof/>
          <w:color w:val="000000" w:themeColor="text1"/>
          <w:szCs w:val="19"/>
        </w:rPr>
        <w:t>per gli studenti immatricolatisi al Corso di Studio nell’anno accademico 202</w:t>
      </w:r>
      <w:r w:rsidR="002B5CCA" w:rsidRPr="00E02E37">
        <w:rPr>
          <w:b/>
          <w:noProof/>
          <w:color w:val="000000" w:themeColor="text1"/>
          <w:szCs w:val="19"/>
        </w:rPr>
        <w:t>5</w:t>
      </w:r>
      <w:r w:rsidRPr="00E02E37">
        <w:rPr>
          <w:b/>
          <w:noProof/>
          <w:color w:val="000000" w:themeColor="text1"/>
          <w:szCs w:val="19"/>
        </w:rPr>
        <w:t>/2</w:t>
      </w:r>
      <w:r w:rsidR="002B5CCA" w:rsidRPr="00E02E37">
        <w:rPr>
          <w:b/>
          <w:noProof/>
          <w:color w:val="000000" w:themeColor="text1"/>
          <w:szCs w:val="19"/>
        </w:rPr>
        <w:t>6</w:t>
      </w:r>
    </w:p>
    <w:p w14:paraId="159B4CEE" w14:textId="06B46AEB" w:rsidR="0048014B" w:rsidRPr="00E02E37" w:rsidRDefault="0048014B" w:rsidP="0048014B">
      <w:pPr>
        <w:autoSpaceDE w:val="0"/>
        <w:autoSpaceDN w:val="0"/>
        <w:adjustRightInd w:val="0"/>
        <w:spacing w:line="360" w:lineRule="auto"/>
        <w:jc w:val="center"/>
        <w:rPr>
          <w:noProof/>
          <w:color w:val="000000" w:themeColor="text1"/>
        </w:rPr>
      </w:pPr>
      <w:r w:rsidRPr="00E02E37">
        <w:rPr>
          <w:b/>
          <w:noProof/>
          <w:color w:val="000000" w:themeColor="text1"/>
          <w:szCs w:val="19"/>
        </w:rPr>
        <w:t>(primo anno di corso: 202</w:t>
      </w:r>
      <w:r w:rsidR="002B5CCA" w:rsidRPr="00E02E37">
        <w:rPr>
          <w:b/>
          <w:noProof/>
          <w:color w:val="000000" w:themeColor="text1"/>
          <w:szCs w:val="19"/>
        </w:rPr>
        <w:t>5</w:t>
      </w:r>
      <w:r w:rsidRPr="00E02E37">
        <w:rPr>
          <w:b/>
          <w:noProof/>
          <w:color w:val="000000" w:themeColor="text1"/>
          <w:szCs w:val="19"/>
        </w:rPr>
        <w:t>/2</w:t>
      </w:r>
      <w:r w:rsidR="002B5CCA" w:rsidRPr="00E02E37">
        <w:rPr>
          <w:b/>
          <w:noProof/>
          <w:color w:val="000000" w:themeColor="text1"/>
          <w:szCs w:val="19"/>
        </w:rPr>
        <w:t>6</w:t>
      </w:r>
      <w:r w:rsidRPr="00E02E37">
        <w:rPr>
          <w:b/>
          <w:noProof/>
          <w:color w:val="000000" w:themeColor="text1"/>
          <w:szCs w:val="19"/>
        </w:rPr>
        <w:t xml:space="preserve"> - secondo anno di corso: 202</w:t>
      </w:r>
      <w:r w:rsidR="002B5CCA" w:rsidRPr="00E02E37">
        <w:rPr>
          <w:b/>
          <w:noProof/>
          <w:color w:val="000000" w:themeColor="text1"/>
          <w:szCs w:val="19"/>
        </w:rPr>
        <w:t>6</w:t>
      </w:r>
      <w:r w:rsidRPr="00E02E37">
        <w:rPr>
          <w:b/>
          <w:noProof/>
          <w:color w:val="000000" w:themeColor="text1"/>
          <w:szCs w:val="19"/>
        </w:rPr>
        <w:t>/2</w:t>
      </w:r>
      <w:r w:rsidR="002B5CCA" w:rsidRPr="00E02E37">
        <w:rPr>
          <w:b/>
          <w:noProof/>
          <w:color w:val="000000" w:themeColor="text1"/>
          <w:szCs w:val="19"/>
        </w:rPr>
        <w:t>7</w:t>
      </w:r>
    </w:p>
    <w:p w14:paraId="01E30508" w14:textId="2E873B03" w:rsidR="0048014B" w:rsidRPr="00E02E37" w:rsidRDefault="0048014B" w:rsidP="0048014B">
      <w:pPr>
        <w:spacing w:after="240"/>
        <w:jc w:val="center"/>
        <w:rPr>
          <w:b/>
          <w:smallCaps/>
          <w:noProof/>
          <w:color w:val="000000" w:themeColor="text1"/>
        </w:rPr>
      </w:pPr>
      <w:r w:rsidRPr="00E02E37">
        <w:rPr>
          <w:b/>
          <w:smallCaps/>
          <w:noProof/>
          <w:color w:val="000000" w:themeColor="text1"/>
        </w:rPr>
        <w:t>Coorte 202</w:t>
      </w:r>
      <w:r w:rsidR="002B5CCA" w:rsidRPr="00E02E37">
        <w:rPr>
          <w:b/>
          <w:smallCaps/>
          <w:noProof/>
          <w:color w:val="000000" w:themeColor="text1"/>
        </w:rPr>
        <w:t>5</w:t>
      </w:r>
      <w:r w:rsidRPr="00E02E37">
        <w:rPr>
          <w:b/>
          <w:smallCaps/>
          <w:noProof/>
          <w:color w:val="000000" w:themeColor="text1"/>
        </w:rPr>
        <w:t>-2</w:t>
      </w:r>
      <w:r w:rsidR="007F7DB6" w:rsidRPr="00E02E37">
        <w:rPr>
          <w:b/>
          <w:smallCaps/>
          <w:noProof/>
          <w:color w:val="000000" w:themeColor="text1"/>
        </w:rPr>
        <w:t>7</w:t>
      </w:r>
      <w:r w:rsidRPr="00E02E37">
        <w:rPr>
          <w:b/>
          <w:smallCaps/>
          <w:noProof/>
          <w:color w:val="000000" w:themeColor="text1"/>
        </w:rPr>
        <w:t>, 1° anno di corso standard (a.a. 202</w:t>
      </w:r>
      <w:r w:rsidR="002B5CCA" w:rsidRPr="00E02E37">
        <w:rPr>
          <w:b/>
          <w:smallCaps/>
          <w:noProof/>
          <w:color w:val="000000" w:themeColor="text1"/>
        </w:rPr>
        <w:t>5</w:t>
      </w:r>
      <w:r w:rsidRPr="00E02E37">
        <w:rPr>
          <w:b/>
          <w:smallCaps/>
          <w:noProof/>
          <w:color w:val="000000" w:themeColor="text1"/>
        </w:rPr>
        <w:t>-2</w:t>
      </w:r>
      <w:r w:rsidR="002B5CCA" w:rsidRPr="00E02E37">
        <w:rPr>
          <w:b/>
          <w:smallCaps/>
          <w:noProof/>
          <w:color w:val="000000" w:themeColor="text1"/>
        </w:rPr>
        <w:t>6</w:t>
      </w:r>
      <w:r w:rsidRPr="00E02E37">
        <w:rPr>
          <w:b/>
          <w:smallCaps/>
          <w:noProof/>
          <w:color w:val="000000" w:themeColor="text1"/>
        </w:rPr>
        <w:t>)</w:t>
      </w:r>
    </w:p>
    <w:tbl>
      <w:tblPr>
        <w:tblW w:w="3841" w:type="pct"/>
        <w:jc w:val="center"/>
        <w:tblBorders>
          <w:top w:val="single" w:sz="4" w:space="0" w:color="auto"/>
        </w:tblBorders>
        <w:tblCellMar>
          <w:left w:w="85" w:type="dxa"/>
          <w:right w:w="85" w:type="dxa"/>
        </w:tblCellMar>
        <w:tblLook w:val="0000" w:firstRow="0" w:lastRow="0" w:firstColumn="0" w:lastColumn="0" w:noHBand="0" w:noVBand="0"/>
      </w:tblPr>
      <w:tblGrid>
        <w:gridCol w:w="2937"/>
        <w:gridCol w:w="1103"/>
        <w:gridCol w:w="717"/>
        <w:gridCol w:w="1103"/>
        <w:gridCol w:w="499"/>
        <w:gridCol w:w="479"/>
        <w:gridCol w:w="558"/>
      </w:tblGrid>
      <w:tr w:rsidR="00E02E37" w:rsidRPr="00E02E37" w14:paraId="7D738ACA" w14:textId="77777777" w:rsidTr="00A12DA1">
        <w:trPr>
          <w:jc w:val="center"/>
        </w:trPr>
        <w:tc>
          <w:tcPr>
            <w:tcW w:w="1985" w:type="pct"/>
            <w:tcBorders>
              <w:left w:val="single" w:sz="4" w:space="0" w:color="auto"/>
              <w:bottom w:val="single" w:sz="4" w:space="0" w:color="auto"/>
              <w:right w:val="single" w:sz="4" w:space="0" w:color="auto"/>
            </w:tcBorders>
          </w:tcPr>
          <w:p w14:paraId="7D44AAB7"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INSEGNAMENTO</w:t>
            </w:r>
          </w:p>
        </w:tc>
        <w:tc>
          <w:tcPr>
            <w:tcW w:w="746" w:type="pct"/>
            <w:tcBorders>
              <w:left w:val="single" w:sz="4" w:space="0" w:color="auto"/>
              <w:bottom w:val="single" w:sz="4" w:space="0" w:color="auto"/>
              <w:right w:val="single" w:sz="4" w:space="0" w:color="auto"/>
            </w:tcBorders>
          </w:tcPr>
          <w:p w14:paraId="4E563222"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MODULI</w:t>
            </w:r>
          </w:p>
        </w:tc>
        <w:tc>
          <w:tcPr>
            <w:tcW w:w="485" w:type="pct"/>
            <w:tcBorders>
              <w:left w:val="single" w:sz="4" w:space="0" w:color="auto"/>
              <w:bottom w:val="single" w:sz="4" w:space="0" w:color="auto"/>
              <w:right w:val="single" w:sz="4" w:space="0" w:color="auto"/>
            </w:tcBorders>
          </w:tcPr>
          <w:p w14:paraId="5BCE124C"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SSD</w:t>
            </w:r>
          </w:p>
        </w:tc>
        <w:tc>
          <w:tcPr>
            <w:tcW w:w="746" w:type="pct"/>
            <w:tcBorders>
              <w:left w:val="single" w:sz="4" w:space="0" w:color="auto"/>
              <w:bottom w:val="single" w:sz="4" w:space="0" w:color="auto"/>
              <w:right w:val="single" w:sz="4" w:space="0" w:color="auto"/>
            </w:tcBorders>
          </w:tcPr>
          <w:p w14:paraId="0BA0E68C"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CANALI</w:t>
            </w:r>
          </w:p>
        </w:tc>
        <w:tc>
          <w:tcPr>
            <w:tcW w:w="337" w:type="pct"/>
            <w:tcBorders>
              <w:left w:val="single" w:sz="4" w:space="0" w:color="auto"/>
              <w:bottom w:val="single" w:sz="4" w:space="0" w:color="auto"/>
              <w:right w:val="single" w:sz="4" w:space="0" w:color="auto"/>
            </w:tcBorders>
          </w:tcPr>
          <w:p w14:paraId="36B942C8"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CFU</w:t>
            </w:r>
          </w:p>
        </w:tc>
        <w:tc>
          <w:tcPr>
            <w:tcW w:w="324" w:type="pct"/>
            <w:tcBorders>
              <w:left w:val="single" w:sz="4" w:space="0" w:color="auto"/>
              <w:bottom w:val="single" w:sz="4" w:space="0" w:color="auto"/>
              <w:right w:val="single" w:sz="4" w:space="0" w:color="auto"/>
            </w:tcBorders>
          </w:tcPr>
          <w:p w14:paraId="7C43B5CA"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TAF</w:t>
            </w:r>
          </w:p>
        </w:tc>
        <w:tc>
          <w:tcPr>
            <w:tcW w:w="377" w:type="pct"/>
            <w:tcBorders>
              <w:left w:val="single" w:sz="4" w:space="0" w:color="auto"/>
              <w:bottom w:val="single" w:sz="4" w:space="0" w:color="auto"/>
              <w:right w:val="single" w:sz="4" w:space="0" w:color="auto"/>
            </w:tcBorders>
          </w:tcPr>
          <w:p w14:paraId="4CA1FCFE"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SEM.</w:t>
            </w:r>
          </w:p>
        </w:tc>
      </w:tr>
    </w:tbl>
    <w:p w14:paraId="54A06483" w14:textId="77777777" w:rsidR="0048014B" w:rsidRPr="00E02E37" w:rsidRDefault="0048014B" w:rsidP="0048014B">
      <w:pPr>
        <w:keepNext/>
        <w:keepLines/>
        <w:tabs>
          <w:tab w:val="center" w:pos="4819"/>
          <w:tab w:val="right" w:pos="9638"/>
        </w:tabs>
        <w:rPr>
          <w:b/>
          <w:noProof/>
          <w:color w:val="000000" w:themeColor="text1"/>
        </w:rPr>
      </w:pPr>
      <w:r w:rsidRPr="00E02E37">
        <w:rPr>
          <w:b/>
          <w:noProof/>
          <w:color w:val="000000" w:themeColor="text1"/>
        </w:rPr>
        <w:t>Insegnamenti obbligatori:</w:t>
      </w:r>
    </w:p>
    <w:p w14:paraId="09A4CFD9" w14:textId="77777777" w:rsidR="003B31C5" w:rsidRPr="00E02E37" w:rsidRDefault="003B31C5" w:rsidP="0048014B">
      <w:pPr>
        <w:keepNext/>
        <w:keepLines/>
        <w:tabs>
          <w:tab w:val="center" w:pos="4819"/>
          <w:tab w:val="right" w:pos="9638"/>
        </w:tabs>
        <w:rPr>
          <w:b/>
          <w:noProof/>
          <w:color w:val="000000" w:themeColor="text1"/>
        </w:rPr>
      </w:pPr>
    </w:p>
    <w:tbl>
      <w:tblPr>
        <w:tblW w:w="3903" w:type="pct"/>
        <w:jc w:val="center"/>
        <w:tblBorders>
          <w:top w:val="single" w:sz="4" w:space="0" w:color="auto"/>
        </w:tblBorders>
        <w:tblCellMar>
          <w:left w:w="85" w:type="dxa"/>
          <w:right w:w="85" w:type="dxa"/>
        </w:tblCellMar>
        <w:tblLook w:val="0000" w:firstRow="0" w:lastRow="0" w:firstColumn="0" w:lastColumn="0" w:noHBand="0" w:noVBand="0"/>
      </w:tblPr>
      <w:tblGrid>
        <w:gridCol w:w="2984"/>
        <w:gridCol w:w="15"/>
        <w:gridCol w:w="1145"/>
        <w:gridCol w:w="15"/>
        <w:gridCol w:w="758"/>
        <w:gridCol w:w="15"/>
        <w:gridCol w:w="1139"/>
        <w:gridCol w:w="20"/>
        <w:gridCol w:w="445"/>
        <w:gridCol w:w="18"/>
        <w:gridCol w:w="464"/>
        <w:gridCol w:w="17"/>
        <w:gridCol w:w="466"/>
        <w:gridCol w:w="15"/>
      </w:tblGrid>
      <w:tr w:rsidR="00E02E37" w:rsidRPr="00E02E37" w14:paraId="32DE15F1" w14:textId="77777777" w:rsidTr="0094696F">
        <w:trPr>
          <w:jc w:val="center"/>
        </w:trPr>
        <w:tc>
          <w:tcPr>
            <w:tcW w:w="1985" w:type="pct"/>
            <w:tcBorders>
              <w:top w:val="single" w:sz="4" w:space="0" w:color="auto"/>
              <w:left w:val="single" w:sz="4" w:space="0" w:color="auto"/>
              <w:bottom w:val="single" w:sz="4" w:space="0" w:color="auto"/>
              <w:right w:val="single" w:sz="4" w:space="0" w:color="auto"/>
            </w:tcBorders>
          </w:tcPr>
          <w:p w14:paraId="283CDC7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Ontologia sociale</w:t>
            </w:r>
          </w:p>
        </w:tc>
        <w:tc>
          <w:tcPr>
            <w:tcW w:w="772" w:type="pct"/>
            <w:gridSpan w:val="2"/>
            <w:tcBorders>
              <w:top w:val="single" w:sz="4" w:space="0" w:color="auto"/>
              <w:left w:val="single" w:sz="4" w:space="0" w:color="auto"/>
              <w:bottom w:val="single" w:sz="4" w:space="0" w:color="auto"/>
              <w:right w:val="single" w:sz="4" w:space="0" w:color="auto"/>
            </w:tcBorders>
          </w:tcPr>
          <w:p w14:paraId="41E2AA21"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4" w:type="pct"/>
            <w:gridSpan w:val="2"/>
            <w:tcBorders>
              <w:top w:val="single" w:sz="4" w:space="0" w:color="auto"/>
              <w:left w:val="single" w:sz="4" w:space="0" w:color="auto"/>
              <w:bottom w:val="single" w:sz="4" w:space="0" w:color="auto"/>
              <w:right w:val="single" w:sz="4" w:space="0" w:color="auto"/>
            </w:tcBorders>
          </w:tcPr>
          <w:p w14:paraId="2FA5993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M-FIL/01</w:t>
            </w:r>
          </w:p>
        </w:tc>
        <w:tc>
          <w:tcPr>
            <w:tcW w:w="768" w:type="pct"/>
            <w:gridSpan w:val="2"/>
            <w:tcBorders>
              <w:top w:val="single" w:sz="4" w:space="0" w:color="auto"/>
              <w:left w:val="single" w:sz="4" w:space="0" w:color="auto"/>
              <w:bottom w:val="single" w:sz="4" w:space="0" w:color="auto"/>
              <w:right w:val="single" w:sz="4" w:space="0" w:color="auto"/>
            </w:tcBorders>
          </w:tcPr>
          <w:p w14:paraId="7EF3BC07"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1" w:type="pct"/>
            <w:gridSpan w:val="3"/>
            <w:tcBorders>
              <w:top w:val="single" w:sz="4" w:space="0" w:color="auto"/>
              <w:left w:val="single" w:sz="4" w:space="0" w:color="auto"/>
              <w:bottom w:val="single" w:sz="4" w:space="0" w:color="auto"/>
              <w:right w:val="single" w:sz="4" w:space="0" w:color="auto"/>
            </w:tcBorders>
          </w:tcPr>
          <w:p w14:paraId="67814BB5" w14:textId="188B99C1" w:rsidR="0048014B" w:rsidRPr="00E02E37" w:rsidRDefault="00263B03" w:rsidP="00A12DA1">
            <w:pPr>
              <w:spacing w:line="240" w:lineRule="auto"/>
              <w:rPr>
                <w:noProof/>
                <w:color w:val="000000" w:themeColor="text1"/>
                <w:sz w:val="16"/>
                <w:szCs w:val="16"/>
              </w:rPr>
            </w:pPr>
            <w:r w:rsidRPr="00E02E37">
              <w:rPr>
                <w:noProof/>
                <w:color w:val="000000" w:themeColor="text1"/>
                <w:sz w:val="16"/>
                <w:szCs w:val="16"/>
              </w:rPr>
              <w:t xml:space="preserve"> 9</w:t>
            </w:r>
          </w:p>
        </w:tc>
        <w:tc>
          <w:tcPr>
            <w:tcW w:w="320" w:type="pct"/>
            <w:gridSpan w:val="2"/>
            <w:tcBorders>
              <w:top w:val="single" w:sz="4" w:space="0" w:color="auto"/>
              <w:left w:val="single" w:sz="4" w:space="0" w:color="auto"/>
              <w:bottom w:val="single" w:sz="4" w:space="0" w:color="auto"/>
              <w:right w:val="single" w:sz="4" w:space="0" w:color="auto"/>
            </w:tcBorders>
          </w:tcPr>
          <w:p w14:paraId="66423FA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B</w:t>
            </w:r>
          </w:p>
        </w:tc>
        <w:tc>
          <w:tcPr>
            <w:tcW w:w="320" w:type="pct"/>
            <w:gridSpan w:val="2"/>
            <w:tcBorders>
              <w:top w:val="single" w:sz="4" w:space="0" w:color="auto"/>
              <w:left w:val="single" w:sz="4" w:space="0" w:color="auto"/>
              <w:bottom w:val="single" w:sz="4" w:space="0" w:color="auto"/>
              <w:right w:val="single" w:sz="4" w:space="0" w:color="auto"/>
            </w:tcBorders>
          </w:tcPr>
          <w:p w14:paraId="169024BD" w14:textId="77777777" w:rsidR="0048014B" w:rsidRPr="00E02E37" w:rsidRDefault="00FF4CFA" w:rsidP="00A12DA1">
            <w:pPr>
              <w:spacing w:line="240" w:lineRule="auto"/>
              <w:jc w:val="center"/>
              <w:rPr>
                <w:noProof/>
                <w:color w:val="000000" w:themeColor="text1"/>
                <w:sz w:val="16"/>
                <w:szCs w:val="16"/>
              </w:rPr>
            </w:pPr>
            <w:r w:rsidRPr="00E02E37">
              <w:rPr>
                <w:noProof/>
                <w:color w:val="000000" w:themeColor="text1"/>
                <w:sz w:val="16"/>
                <w:szCs w:val="16"/>
              </w:rPr>
              <w:t>1</w:t>
            </w:r>
          </w:p>
        </w:tc>
      </w:tr>
      <w:tr w:rsidR="00E02E37" w:rsidRPr="00E02E37" w14:paraId="509F77C2" w14:textId="77777777" w:rsidTr="0094696F">
        <w:trPr>
          <w:jc w:val="center"/>
        </w:trPr>
        <w:tc>
          <w:tcPr>
            <w:tcW w:w="1985" w:type="pct"/>
            <w:tcBorders>
              <w:top w:val="single" w:sz="4" w:space="0" w:color="auto"/>
              <w:left w:val="single" w:sz="4" w:space="0" w:color="auto"/>
              <w:bottom w:val="single" w:sz="4" w:space="0" w:color="auto"/>
              <w:right w:val="single" w:sz="4" w:space="0" w:color="auto"/>
            </w:tcBorders>
          </w:tcPr>
          <w:p w14:paraId="0CFC89A2" w14:textId="1F334978" w:rsidR="0048014B" w:rsidRPr="00E02E37" w:rsidRDefault="000D3E46" w:rsidP="00A12DA1">
            <w:pPr>
              <w:spacing w:line="240" w:lineRule="auto"/>
              <w:rPr>
                <w:noProof/>
                <w:color w:val="000000" w:themeColor="text1"/>
                <w:sz w:val="16"/>
                <w:szCs w:val="16"/>
              </w:rPr>
            </w:pPr>
            <w:r w:rsidRPr="00E02E37">
              <w:rPr>
                <w:noProof/>
                <w:color w:val="000000" w:themeColor="text1"/>
                <w:sz w:val="16"/>
                <w:szCs w:val="16"/>
              </w:rPr>
              <w:t>Antropologia ed etica del mondo antico e medievale</w:t>
            </w:r>
          </w:p>
        </w:tc>
        <w:tc>
          <w:tcPr>
            <w:tcW w:w="772" w:type="pct"/>
            <w:gridSpan w:val="2"/>
            <w:tcBorders>
              <w:top w:val="single" w:sz="4" w:space="0" w:color="auto"/>
              <w:left w:val="single" w:sz="4" w:space="0" w:color="auto"/>
              <w:bottom w:val="single" w:sz="4" w:space="0" w:color="auto"/>
              <w:right w:val="single" w:sz="4" w:space="0" w:color="auto"/>
            </w:tcBorders>
          </w:tcPr>
          <w:p w14:paraId="4F38BF7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4" w:type="pct"/>
            <w:gridSpan w:val="2"/>
            <w:tcBorders>
              <w:top w:val="single" w:sz="4" w:space="0" w:color="auto"/>
              <w:left w:val="single" w:sz="4" w:space="0" w:color="auto"/>
              <w:bottom w:val="single" w:sz="4" w:space="0" w:color="auto"/>
              <w:right w:val="single" w:sz="4" w:space="0" w:color="auto"/>
            </w:tcBorders>
          </w:tcPr>
          <w:p w14:paraId="4F168AE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M-FIL/03</w:t>
            </w:r>
          </w:p>
        </w:tc>
        <w:tc>
          <w:tcPr>
            <w:tcW w:w="768" w:type="pct"/>
            <w:gridSpan w:val="2"/>
            <w:tcBorders>
              <w:top w:val="single" w:sz="4" w:space="0" w:color="auto"/>
              <w:left w:val="single" w:sz="4" w:space="0" w:color="auto"/>
              <w:bottom w:val="single" w:sz="4" w:space="0" w:color="auto"/>
              <w:right w:val="single" w:sz="4" w:space="0" w:color="auto"/>
            </w:tcBorders>
          </w:tcPr>
          <w:p w14:paraId="2EDC9D9C"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1" w:type="pct"/>
            <w:gridSpan w:val="3"/>
            <w:tcBorders>
              <w:top w:val="single" w:sz="4" w:space="0" w:color="auto"/>
              <w:left w:val="single" w:sz="4" w:space="0" w:color="auto"/>
              <w:bottom w:val="single" w:sz="4" w:space="0" w:color="auto"/>
              <w:right w:val="single" w:sz="4" w:space="0" w:color="auto"/>
            </w:tcBorders>
          </w:tcPr>
          <w:p w14:paraId="609738A5" w14:textId="7F79A76B"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w:t>
            </w:r>
            <w:r w:rsidR="000D3E46" w:rsidRPr="00E02E37">
              <w:rPr>
                <w:noProof/>
                <w:color w:val="000000" w:themeColor="text1"/>
                <w:sz w:val="16"/>
                <w:szCs w:val="16"/>
              </w:rPr>
              <w:t>9</w:t>
            </w:r>
          </w:p>
        </w:tc>
        <w:tc>
          <w:tcPr>
            <w:tcW w:w="320" w:type="pct"/>
            <w:gridSpan w:val="2"/>
            <w:tcBorders>
              <w:top w:val="single" w:sz="4" w:space="0" w:color="auto"/>
              <w:left w:val="single" w:sz="4" w:space="0" w:color="auto"/>
              <w:bottom w:val="single" w:sz="4" w:space="0" w:color="auto"/>
              <w:right w:val="single" w:sz="4" w:space="0" w:color="auto"/>
            </w:tcBorders>
          </w:tcPr>
          <w:p w14:paraId="2464FD0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320" w:type="pct"/>
            <w:gridSpan w:val="2"/>
            <w:tcBorders>
              <w:top w:val="single" w:sz="4" w:space="0" w:color="auto"/>
              <w:left w:val="single" w:sz="4" w:space="0" w:color="auto"/>
              <w:bottom w:val="single" w:sz="4" w:space="0" w:color="auto"/>
              <w:right w:val="single" w:sz="4" w:space="0" w:color="auto"/>
            </w:tcBorders>
          </w:tcPr>
          <w:p w14:paraId="514B4B95"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r>
      <w:tr w:rsidR="00E02E37" w:rsidRPr="00E02E37" w14:paraId="393CFD88" w14:textId="77777777" w:rsidTr="0094696F">
        <w:trPr>
          <w:jc w:val="center"/>
        </w:trPr>
        <w:tc>
          <w:tcPr>
            <w:tcW w:w="1985" w:type="pct"/>
            <w:tcBorders>
              <w:top w:val="single" w:sz="4" w:space="0" w:color="auto"/>
              <w:left w:val="single" w:sz="4" w:space="0" w:color="auto"/>
              <w:bottom w:val="single" w:sz="4" w:space="0" w:color="auto"/>
              <w:right w:val="single" w:sz="4" w:space="0" w:color="auto"/>
            </w:tcBorders>
          </w:tcPr>
          <w:p w14:paraId="10C2252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Filosofia della mente e del linguaggio</w:t>
            </w:r>
          </w:p>
        </w:tc>
        <w:tc>
          <w:tcPr>
            <w:tcW w:w="772" w:type="pct"/>
            <w:gridSpan w:val="2"/>
            <w:tcBorders>
              <w:top w:val="single" w:sz="4" w:space="0" w:color="auto"/>
              <w:left w:val="single" w:sz="4" w:space="0" w:color="auto"/>
              <w:bottom w:val="single" w:sz="4" w:space="0" w:color="auto"/>
              <w:right w:val="single" w:sz="4" w:space="0" w:color="auto"/>
            </w:tcBorders>
          </w:tcPr>
          <w:p w14:paraId="0317C3D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4" w:type="pct"/>
            <w:gridSpan w:val="2"/>
            <w:tcBorders>
              <w:top w:val="single" w:sz="4" w:space="0" w:color="auto"/>
              <w:left w:val="single" w:sz="4" w:space="0" w:color="auto"/>
              <w:bottom w:val="single" w:sz="4" w:space="0" w:color="auto"/>
              <w:right w:val="single" w:sz="4" w:space="0" w:color="auto"/>
            </w:tcBorders>
          </w:tcPr>
          <w:p w14:paraId="41C139A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M-FIL/02</w:t>
            </w:r>
          </w:p>
        </w:tc>
        <w:tc>
          <w:tcPr>
            <w:tcW w:w="768" w:type="pct"/>
            <w:gridSpan w:val="2"/>
            <w:tcBorders>
              <w:top w:val="single" w:sz="4" w:space="0" w:color="auto"/>
              <w:left w:val="single" w:sz="4" w:space="0" w:color="auto"/>
              <w:bottom w:val="single" w:sz="4" w:space="0" w:color="auto"/>
              <w:right w:val="single" w:sz="4" w:space="0" w:color="auto"/>
            </w:tcBorders>
          </w:tcPr>
          <w:p w14:paraId="2CCD324E"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1" w:type="pct"/>
            <w:gridSpan w:val="3"/>
            <w:tcBorders>
              <w:top w:val="single" w:sz="4" w:space="0" w:color="auto"/>
              <w:left w:val="single" w:sz="4" w:space="0" w:color="auto"/>
              <w:bottom w:val="single" w:sz="4" w:space="0" w:color="auto"/>
              <w:right w:val="single" w:sz="4" w:space="0" w:color="auto"/>
            </w:tcBorders>
          </w:tcPr>
          <w:p w14:paraId="570FB02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gridSpan w:val="2"/>
            <w:tcBorders>
              <w:top w:val="single" w:sz="4" w:space="0" w:color="auto"/>
              <w:left w:val="single" w:sz="4" w:space="0" w:color="auto"/>
              <w:bottom w:val="single" w:sz="4" w:space="0" w:color="auto"/>
              <w:right w:val="single" w:sz="4" w:space="0" w:color="auto"/>
            </w:tcBorders>
          </w:tcPr>
          <w:p w14:paraId="0FE4BB0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320" w:type="pct"/>
            <w:gridSpan w:val="2"/>
            <w:tcBorders>
              <w:top w:val="single" w:sz="4" w:space="0" w:color="auto"/>
              <w:left w:val="single" w:sz="4" w:space="0" w:color="auto"/>
              <w:bottom w:val="single" w:sz="4" w:space="0" w:color="auto"/>
              <w:right w:val="single" w:sz="4" w:space="0" w:color="auto"/>
            </w:tcBorders>
          </w:tcPr>
          <w:p w14:paraId="54E6E71C" w14:textId="34E09998" w:rsidR="0048014B" w:rsidRPr="00E02E37" w:rsidRDefault="00250C92" w:rsidP="00A12DA1">
            <w:pPr>
              <w:spacing w:line="240" w:lineRule="auto"/>
              <w:jc w:val="center"/>
              <w:rPr>
                <w:noProof/>
                <w:color w:val="000000" w:themeColor="text1"/>
                <w:sz w:val="16"/>
                <w:szCs w:val="16"/>
              </w:rPr>
            </w:pPr>
            <w:r w:rsidRPr="00E02E37">
              <w:rPr>
                <w:noProof/>
                <w:color w:val="000000" w:themeColor="text1"/>
                <w:sz w:val="16"/>
                <w:szCs w:val="16"/>
              </w:rPr>
              <w:t>2</w:t>
            </w:r>
          </w:p>
        </w:tc>
      </w:tr>
      <w:tr w:rsidR="00E02E37" w:rsidRPr="00E02E37" w14:paraId="4F40B44B" w14:textId="77777777" w:rsidTr="00431CEA">
        <w:trPr>
          <w:gridAfter w:val="1"/>
          <w:wAfter w:w="10" w:type="pct"/>
          <w:jc w:val="center"/>
        </w:trPr>
        <w:tc>
          <w:tcPr>
            <w:tcW w:w="1995" w:type="pct"/>
            <w:gridSpan w:val="2"/>
            <w:tcBorders>
              <w:top w:val="single" w:sz="4" w:space="0" w:color="auto"/>
              <w:left w:val="single" w:sz="4" w:space="0" w:color="auto"/>
              <w:bottom w:val="single" w:sz="4" w:space="0" w:color="auto"/>
              <w:right w:val="single" w:sz="4" w:space="0" w:color="auto"/>
            </w:tcBorders>
          </w:tcPr>
          <w:p w14:paraId="71383706" w14:textId="77777777" w:rsidR="0094696F" w:rsidRPr="00E02E37" w:rsidRDefault="0094696F" w:rsidP="00431CEA">
            <w:pPr>
              <w:spacing w:line="240" w:lineRule="auto"/>
              <w:rPr>
                <w:noProof/>
                <w:color w:val="000000" w:themeColor="text1"/>
                <w:sz w:val="16"/>
                <w:szCs w:val="16"/>
              </w:rPr>
            </w:pPr>
            <w:r w:rsidRPr="00E02E37">
              <w:rPr>
                <w:noProof/>
                <w:color w:val="000000" w:themeColor="text1"/>
                <w:sz w:val="16"/>
                <w:szCs w:val="16"/>
              </w:rPr>
              <w:t>Filosofie e culture moderne</w:t>
            </w:r>
          </w:p>
        </w:tc>
        <w:tc>
          <w:tcPr>
            <w:tcW w:w="772" w:type="pct"/>
            <w:gridSpan w:val="2"/>
            <w:tcBorders>
              <w:top w:val="single" w:sz="4" w:space="0" w:color="auto"/>
              <w:left w:val="single" w:sz="4" w:space="0" w:color="auto"/>
              <w:bottom w:val="single" w:sz="4" w:space="0" w:color="auto"/>
              <w:right w:val="single" w:sz="4" w:space="0" w:color="auto"/>
            </w:tcBorders>
          </w:tcPr>
          <w:p w14:paraId="14A3C6EF" w14:textId="77777777" w:rsidR="0094696F" w:rsidRPr="00E02E37" w:rsidRDefault="0094696F" w:rsidP="00431CEA">
            <w:pPr>
              <w:spacing w:line="240" w:lineRule="auto"/>
              <w:rPr>
                <w:noProof/>
                <w:color w:val="000000" w:themeColor="text1"/>
                <w:sz w:val="16"/>
                <w:szCs w:val="16"/>
              </w:rPr>
            </w:pPr>
            <w:r w:rsidRPr="00E02E37">
              <w:rPr>
                <w:i/>
                <w:noProof/>
                <w:color w:val="000000" w:themeColor="text1"/>
                <w:sz w:val="16"/>
                <w:szCs w:val="16"/>
              </w:rPr>
              <w:t>(nessuno)</w:t>
            </w:r>
          </w:p>
        </w:tc>
        <w:tc>
          <w:tcPr>
            <w:tcW w:w="514" w:type="pct"/>
            <w:gridSpan w:val="2"/>
            <w:tcBorders>
              <w:top w:val="single" w:sz="4" w:space="0" w:color="auto"/>
              <w:left w:val="single" w:sz="4" w:space="0" w:color="auto"/>
              <w:bottom w:val="single" w:sz="4" w:space="0" w:color="auto"/>
              <w:right w:val="single" w:sz="4" w:space="0" w:color="auto"/>
            </w:tcBorders>
          </w:tcPr>
          <w:p w14:paraId="6A138BEC" w14:textId="77777777" w:rsidR="0094696F" w:rsidRPr="00E02E37" w:rsidRDefault="0094696F" w:rsidP="00431CEA">
            <w:pPr>
              <w:spacing w:line="240" w:lineRule="auto"/>
              <w:rPr>
                <w:noProof/>
                <w:color w:val="000000" w:themeColor="text1"/>
                <w:sz w:val="16"/>
                <w:szCs w:val="16"/>
              </w:rPr>
            </w:pPr>
            <w:r w:rsidRPr="00E02E37">
              <w:rPr>
                <w:noProof/>
                <w:color w:val="000000" w:themeColor="text1"/>
                <w:sz w:val="16"/>
                <w:szCs w:val="16"/>
              </w:rPr>
              <w:t>M-FIL/06</w:t>
            </w:r>
          </w:p>
        </w:tc>
        <w:tc>
          <w:tcPr>
            <w:tcW w:w="771" w:type="pct"/>
            <w:gridSpan w:val="2"/>
            <w:tcBorders>
              <w:top w:val="single" w:sz="4" w:space="0" w:color="auto"/>
              <w:left w:val="single" w:sz="4" w:space="0" w:color="auto"/>
              <w:bottom w:val="single" w:sz="4" w:space="0" w:color="auto"/>
              <w:right w:val="single" w:sz="4" w:space="0" w:color="auto"/>
            </w:tcBorders>
          </w:tcPr>
          <w:p w14:paraId="0AEBD96B" w14:textId="77777777" w:rsidR="0094696F" w:rsidRPr="00E02E37" w:rsidRDefault="0094696F" w:rsidP="00431CEA">
            <w:pPr>
              <w:spacing w:line="240" w:lineRule="auto"/>
              <w:rPr>
                <w:noProof/>
                <w:color w:val="000000" w:themeColor="text1"/>
                <w:sz w:val="16"/>
                <w:szCs w:val="16"/>
              </w:rPr>
            </w:pPr>
            <w:r w:rsidRPr="00E02E37">
              <w:rPr>
                <w:i/>
                <w:noProof/>
                <w:color w:val="000000" w:themeColor="text1"/>
                <w:sz w:val="16"/>
                <w:szCs w:val="16"/>
              </w:rPr>
              <w:t>(unico)</w:t>
            </w:r>
          </w:p>
        </w:tc>
        <w:tc>
          <w:tcPr>
            <w:tcW w:w="296" w:type="pct"/>
            <w:tcBorders>
              <w:top w:val="single" w:sz="4" w:space="0" w:color="auto"/>
              <w:left w:val="single" w:sz="4" w:space="0" w:color="auto"/>
              <w:bottom w:val="single" w:sz="4" w:space="0" w:color="auto"/>
              <w:right w:val="single" w:sz="4" w:space="0" w:color="auto"/>
            </w:tcBorders>
          </w:tcPr>
          <w:p w14:paraId="15009AF1" w14:textId="77777777" w:rsidR="0094696F" w:rsidRPr="00E02E37" w:rsidRDefault="0094696F" w:rsidP="00431CEA">
            <w:pPr>
              <w:spacing w:line="240" w:lineRule="auto"/>
              <w:rPr>
                <w:noProof/>
                <w:color w:val="000000" w:themeColor="text1"/>
                <w:sz w:val="16"/>
                <w:szCs w:val="16"/>
              </w:rPr>
            </w:pPr>
            <w:r w:rsidRPr="00E02E37">
              <w:rPr>
                <w:noProof/>
                <w:color w:val="000000" w:themeColor="text1"/>
                <w:sz w:val="16"/>
                <w:szCs w:val="16"/>
              </w:rPr>
              <w:t> 6</w:t>
            </w:r>
          </w:p>
        </w:tc>
        <w:tc>
          <w:tcPr>
            <w:tcW w:w="321" w:type="pct"/>
            <w:gridSpan w:val="2"/>
            <w:tcBorders>
              <w:top w:val="single" w:sz="4" w:space="0" w:color="auto"/>
              <w:left w:val="single" w:sz="4" w:space="0" w:color="auto"/>
              <w:bottom w:val="single" w:sz="4" w:space="0" w:color="auto"/>
              <w:right w:val="single" w:sz="4" w:space="0" w:color="auto"/>
            </w:tcBorders>
          </w:tcPr>
          <w:p w14:paraId="5344C473" w14:textId="77777777" w:rsidR="0094696F" w:rsidRPr="00E02E37" w:rsidRDefault="0094696F" w:rsidP="00431CEA">
            <w:pPr>
              <w:spacing w:line="240" w:lineRule="auto"/>
              <w:rPr>
                <w:noProof/>
                <w:color w:val="000000" w:themeColor="text1"/>
                <w:sz w:val="16"/>
                <w:szCs w:val="16"/>
              </w:rPr>
            </w:pPr>
            <w:r w:rsidRPr="00E02E37">
              <w:rPr>
                <w:noProof/>
                <w:color w:val="000000" w:themeColor="text1"/>
                <w:sz w:val="16"/>
                <w:szCs w:val="16"/>
              </w:rPr>
              <w:t xml:space="preserve"> B</w:t>
            </w:r>
          </w:p>
        </w:tc>
        <w:tc>
          <w:tcPr>
            <w:tcW w:w="321" w:type="pct"/>
            <w:gridSpan w:val="2"/>
            <w:tcBorders>
              <w:top w:val="single" w:sz="4" w:space="0" w:color="auto"/>
              <w:left w:val="single" w:sz="4" w:space="0" w:color="auto"/>
              <w:bottom w:val="single" w:sz="4" w:space="0" w:color="auto"/>
              <w:right w:val="single" w:sz="4" w:space="0" w:color="auto"/>
            </w:tcBorders>
          </w:tcPr>
          <w:p w14:paraId="103152C3" w14:textId="67A9003F" w:rsidR="0094696F" w:rsidRPr="00E02E37" w:rsidRDefault="00E83D7C" w:rsidP="00431CEA">
            <w:pPr>
              <w:spacing w:line="240" w:lineRule="auto"/>
              <w:jc w:val="center"/>
              <w:rPr>
                <w:noProof/>
                <w:color w:val="000000" w:themeColor="text1"/>
                <w:sz w:val="16"/>
                <w:szCs w:val="16"/>
              </w:rPr>
            </w:pPr>
            <w:r w:rsidRPr="00E02E37">
              <w:rPr>
                <w:noProof/>
                <w:color w:val="000000" w:themeColor="text1"/>
                <w:sz w:val="16"/>
                <w:szCs w:val="16"/>
              </w:rPr>
              <w:t>2</w:t>
            </w:r>
          </w:p>
        </w:tc>
      </w:tr>
      <w:tr w:rsidR="00E02E37" w:rsidRPr="00E02E37" w14:paraId="6269BDB8" w14:textId="77777777" w:rsidTr="0094696F">
        <w:trPr>
          <w:jc w:val="center"/>
        </w:trPr>
        <w:tc>
          <w:tcPr>
            <w:tcW w:w="1985" w:type="pct"/>
            <w:tcBorders>
              <w:top w:val="single" w:sz="4" w:space="0" w:color="auto"/>
              <w:left w:val="single" w:sz="4" w:space="0" w:color="auto"/>
              <w:bottom w:val="single" w:sz="4" w:space="0" w:color="auto"/>
              <w:right w:val="single" w:sz="4" w:space="0" w:color="auto"/>
            </w:tcBorders>
          </w:tcPr>
          <w:p w14:paraId="73D71482" w14:textId="31FADA82" w:rsidR="0048014B" w:rsidRPr="00E02E37" w:rsidRDefault="00C41F16" w:rsidP="00A12DA1">
            <w:pPr>
              <w:spacing w:line="240" w:lineRule="auto"/>
              <w:rPr>
                <w:noProof/>
                <w:color w:val="000000" w:themeColor="text1"/>
                <w:sz w:val="16"/>
                <w:szCs w:val="16"/>
              </w:rPr>
            </w:pPr>
            <w:r w:rsidRPr="00E02E37">
              <w:rPr>
                <w:noProof/>
                <w:color w:val="000000" w:themeColor="text1"/>
                <w:sz w:val="16"/>
                <w:szCs w:val="16"/>
              </w:rPr>
              <w:t xml:space="preserve">Filosofie e culture </w:t>
            </w:r>
            <w:r w:rsidR="009217A1" w:rsidRPr="00E02E37">
              <w:rPr>
                <w:noProof/>
                <w:color w:val="000000" w:themeColor="text1"/>
                <w:sz w:val="16"/>
                <w:szCs w:val="16"/>
              </w:rPr>
              <w:t>tardo-</w:t>
            </w:r>
            <w:r w:rsidRPr="00E02E37">
              <w:rPr>
                <w:noProof/>
                <w:color w:val="000000" w:themeColor="text1"/>
                <w:sz w:val="16"/>
                <w:szCs w:val="16"/>
              </w:rPr>
              <w:t>moderne e contemporanee</w:t>
            </w:r>
          </w:p>
        </w:tc>
        <w:tc>
          <w:tcPr>
            <w:tcW w:w="772" w:type="pct"/>
            <w:gridSpan w:val="2"/>
            <w:tcBorders>
              <w:top w:val="single" w:sz="4" w:space="0" w:color="auto"/>
              <w:left w:val="single" w:sz="4" w:space="0" w:color="auto"/>
              <w:bottom w:val="single" w:sz="4" w:space="0" w:color="auto"/>
              <w:right w:val="single" w:sz="4" w:space="0" w:color="auto"/>
            </w:tcBorders>
          </w:tcPr>
          <w:p w14:paraId="1D3AB1B8"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4" w:type="pct"/>
            <w:gridSpan w:val="2"/>
            <w:tcBorders>
              <w:top w:val="single" w:sz="4" w:space="0" w:color="auto"/>
              <w:left w:val="single" w:sz="4" w:space="0" w:color="auto"/>
              <w:bottom w:val="single" w:sz="4" w:space="0" w:color="auto"/>
              <w:right w:val="single" w:sz="4" w:space="0" w:color="auto"/>
            </w:tcBorders>
          </w:tcPr>
          <w:p w14:paraId="6FC0A84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M-FIL/06</w:t>
            </w:r>
          </w:p>
        </w:tc>
        <w:tc>
          <w:tcPr>
            <w:tcW w:w="768" w:type="pct"/>
            <w:gridSpan w:val="2"/>
            <w:tcBorders>
              <w:top w:val="single" w:sz="4" w:space="0" w:color="auto"/>
              <w:left w:val="single" w:sz="4" w:space="0" w:color="auto"/>
              <w:bottom w:val="single" w:sz="4" w:space="0" w:color="auto"/>
              <w:right w:val="single" w:sz="4" w:space="0" w:color="auto"/>
            </w:tcBorders>
          </w:tcPr>
          <w:p w14:paraId="4D055E40"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1" w:type="pct"/>
            <w:gridSpan w:val="3"/>
            <w:tcBorders>
              <w:top w:val="single" w:sz="4" w:space="0" w:color="auto"/>
              <w:left w:val="single" w:sz="4" w:space="0" w:color="auto"/>
              <w:bottom w:val="single" w:sz="4" w:space="0" w:color="auto"/>
              <w:right w:val="single" w:sz="4" w:space="0" w:color="auto"/>
            </w:tcBorders>
          </w:tcPr>
          <w:p w14:paraId="61FD93A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9</w:t>
            </w:r>
          </w:p>
        </w:tc>
        <w:tc>
          <w:tcPr>
            <w:tcW w:w="320" w:type="pct"/>
            <w:gridSpan w:val="2"/>
            <w:tcBorders>
              <w:top w:val="single" w:sz="4" w:space="0" w:color="auto"/>
              <w:left w:val="single" w:sz="4" w:space="0" w:color="auto"/>
              <w:bottom w:val="single" w:sz="4" w:space="0" w:color="auto"/>
              <w:right w:val="single" w:sz="4" w:space="0" w:color="auto"/>
            </w:tcBorders>
          </w:tcPr>
          <w:p w14:paraId="5815E4F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320" w:type="pct"/>
            <w:gridSpan w:val="2"/>
            <w:tcBorders>
              <w:top w:val="single" w:sz="4" w:space="0" w:color="auto"/>
              <w:left w:val="single" w:sz="4" w:space="0" w:color="auto"/>
              <w:bottom w:val="single" w:sz="4" w:space="0" w:color="auto"/>
              <w:right w:val="single" w:sz="4" w:space="0" w:color="auto"/>
            </w:tcBorders>
          </w:tcPr>
          <w:p w14:paraId="5AFE21F6"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r>
    </w:tbl>
    <w:p w14:paraId="7BCC3AEE" w14:textId="77777777" w:rsidR="0048014B" w:rsidRPr="00E02E37" w:rsidRDefault="0048014B" w:rsidP="0048014B">
      <w:pPr>
        <w:rPr>
          <w:b/>
          <w:noProof/>
          <w:color w:val="000000" w:themeColor="text1"/>
        </w:rPr>
      </w:pPr>
      <w:r w:rsidRPr="00E02E37">
        <w:rPr>
          <w:b/>
          <w:noProof/>
          <w:color w:val="000000" w:themeColor="text1"/>
        </w:rPr>
        <w:t>CFU totali: 39</w:t>
      </w:r>
    </w:p>
    <w:p w14:paraId="64FDAB5A" w14:textId="57663A9A" w:rsidR="0048014B" w:rsidRPr="00E02E37" w:rsidRDefault="0048014B" w:rsidP="0048014B">
      <w:pPr>
        <w:rPr>
          <w:b/>
          <w:i/>
          <w:noProof/>
          <w:color w:val="000000" w:themeColor="text1"/>
        </w:rPr>
      </w:pPr>
      <w:r w:rsidRPr="00E02E37">
        <w:rPr>
          <w:b/>
          <w:i/>
          <w:noProof/>
          <w:color w:val="000000" w:themeColor="text1"/>
        </w:rPr>
        <w:t xml:space="preserve">Obbligatoriamente </w:t>
      </w:r>
      <w:r w:rsidRPr="00E02E37">
        <w:rPr>
          <w:b/>
          <w:i/>
          <w:noProof/>
          <w:color w:val="000000" w:themeColor="text1"/>
          <w:u w:val="single"/>
        </w:rPr>
        <w:t>tre</w:t>
      </w:r>
      <w:r w:rsidRPr="00E02E37">
        <w:rPr>
          <w:b/>
          <w:i/>
          <w:noProof/>
          <w:color w:val="000000" w:themeColor="text1"/>
        </w:rPr>
        <w:t xml:space="preserve"> tra i seguenti insegnamenti/esami</w:t>
      </w:r>
    </w:p>
    <w:tbl>
      <w:tblPr>
        <w:tblW w:w="3902" w:type="pct"/>
        <w:jc w:val="center"/>
        <w:tblBorders>
          <w:top w:val="single" w:sz="4" w:space="0" w:color="auto"/>
        </w:tblBorders>
        <w:tblCellMar>
          <w:left w:w="85" w:type="dxa"/>
          <w:right w:w="85" w:type="dxa"/>
        </w:tblCellMar>
        <w:tblLook w:val="0000" w:firstRow="0" w:lastRow="0" w:firstColumn="0" w:lastColumn="0" w:noHBand="0" w:noVBand="0"/>
      </w:tblPr>
      <w:tblGrid>
        <w:gridCol w:w="2990"/>
        <w:gridCol w:w="1156"/>
        <w:gridCol w:w="769"/>
        <w:gridCol w:w="1156"/>
        <w:gridCol w:w="481"/>
        <w:gridCol w:w="481"/>
        <w:gridCol w:w="481"/>
      </w:tblGrid>
      <w:tr w:rsidR="00E02E37" w:rsidRPr="00E02E37" w14:paraId="3A14800A"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72A3954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Archivistica per la ricerca storica </w:t>
            </w:r>
          </w:p>
        </w:tc>
        <w:tc>
          <w:tcPr>
            <w:tcW w:w="769" w:type="pct"/>
            <w:tcBorders>
              <w:top w:val="single" w:sz="4" w:space="0" w:color="auto"/>
              <w:left w:val="single" w:sz="4" w:space="0" w:color="auto"/>
              <w:bottom w:val="single" w:sz="4" w:space="0" w:color="auto"/>
              <w:right w:val="single" w:sz="4" w:space="0" w:color="auto"/>
            </w:tcBorders>
          </w:tcPr>
          <w:p w14:paraId="08A3A39C"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08C85C16"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M-STO/08</w:t>
            </w:r>
          </w:p>
        </w:tc>
        <w:tc>
          <w:tcPr>
            <w:tcW w:w="769" w:type="pct"/>
            <w:tcBorders>
              <w:top w:val="single" w:sz="4" w:space="0" w:color="auto"/>
              <w:left w:val="single" w:sz="4" w:space="0" w:color="auto"/>
              <w:bottom w:val="single" w:sz="4" w:space="0" w:color="auto"/>
              <w:right w:val="single" w:sz="4" w:space="0" w:color="auto"/>
            </w:tcBorders>
          </w:tcPr>
          <w:p w14:paraId="09816541"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4416170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1E7D312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43D4141D"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46FA02CB"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3F80E1D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Paleografia latina e diplomatica </w:t>
            </w:r>
          </w:p>
        </w:tc>
        <w:tc>
          <w:tcPr>
            <w:tcW w:w="769" w:type="pct"/>
            <w:tcBorders>
              <w:top w:val="single" w:sz="4" w:space="0" w:color="auto"/>
              <w:left w:val="single" w:sz="4" w:space="0" w:color="auto"/>
              <w:bottom w:val="single" w:sz="4" w:space="0" w:color="auto"/>
              <w:right w:val="single" w:sz="4" w:space="0" w:color="auto"/>
            </w:tcBorders>
          </w:tcPr>
          <w:p w14:paraId="4E65BA25"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2FA2F5A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M-STO/09</w:t>
            </w:r>
          </w:p>
        </w:tc>
        <w:tc>
          <w:tcPr>
            <w:tcW w:w="769" w:type="pct"/>
            <w:tcBorders>
              <w:top w:val="single" w:sz="4" w:space="0" w:color="auto"/>
              <w:left w:val="single" w:sz="4" w:space="0" w:color="auto"/>
              <w:bottom w:val="single" w:sz="4" w:space="0" w:color="auto"/>
              <w:right w:val="single" w:sz="4" w:space="0" w:color="auto"/>
            </w:tcBorders>
          </w:tcPr>
          <w:p w14:paraId="19B619AD"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7A03C2C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7D556B8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510BA65C"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32EEEB4E"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004A0AC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Storia medievale </w:t>
            </w:r>
          </w:p>
        </w:tc>
        <w:tc>
          <w:tcPr>
            <w:tcW w:w="769" w:type="pct"/>
            <w:tcBorders>
              <w:top w:val="single" w:sz="4" w:space="0" w:color="auto"/>
              <w:left w:val="single" w:sz="4" w:space="0" w:color="auto"/>
              <w:bottom w:val="single" w:sz="4" w:space="0" w:color="auto"/>
              <w:right w:val="single" w:sz="4" w:space="0" w:color="auto"/>
            </w:tcBorders>
          </w:tcPr>
          <w:p w14:paraId="338B3BE5"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7F85995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M-STO/01</w:t>
            </w:r>
          </w:p>
        </w:tc>
        <w:tc>
          <w:tcPr>
            <w:tcW w:w="769" w:type="pct"/>
            <w:tcBorders>
              <w:top w:val="single" w:sz="4" w:space="0" w:color="auto"/>
              <w:left w:val="single" w:sz="4" w:space="0" w:color="auto"/>
              <w:bottom w:val="single" w:sz="4" w:space="0" w:color="auto"/>
              <w:right w:val="single" w:sz="4" w:space="0" w:color="auto"/>
            </w:tcBorders>
          </w:tcPr>
          <w:p w14:paraId="43592621"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4E18936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1FDAF6D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2E3B45BB"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4FF7A0E0"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12C5D70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Storia dell’Europa in età moderna </w:t>
            </w:r>
          </w:p>
        </w:tc>
        <w:tc>
          <w:tcPr>
            <w:tcW w:w="769" w:type="pct"/>
            <w:tcBorders>
              <w:top w:val="single" w:sz="4" w:space="0" w:color="auto"/>
              <w:left w:val="single" w:sz="4" w:space="0" w:color="auto"/>
              <w:bottom w:val="single" w:sz="4" w:space="0" w:color="auto"/>
              <w:right w:val="single" w:sz="4" w:space="0" w:color="auto"/>
            </w:tcBorders>
          </w:tcPr>
          <w:p w14:paraId="4AD79451"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4B61C0A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M-STO/02</w:t>
            </w:r>
          </w:p>
        </w:tc>
        <w:tc>
          <w:tcPr>
            <w:tcW w:w="769" w:type="pct"/>
            <w:tcBorders>
              <w:top w:val="single" w:sz="4" w:space="0" w:color="auto"/>
              <w:left w:val="single" w:sz="4" w:space="0" w:color="auto"/>
              <w:bottom w:val="single" w:sz="4" w:space="0" w:color="auto"/>
              <w:right w:val="single" w:sz="4" w:space="0" w:color="auto"/>
            </w:tcBorders>
          </w:tcPr>
          <w:p w14:paraId="0029206A"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44CD302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0EBCA05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755EC6A5"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6354A94D"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69E391A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Storia della teologia</w:t>
            </w:r>
          </w:p>
        </w:tc>
        <w:tc>
          <w:tcPr>
            <w:tcW w:w="769" w:type="pct"/>
            <w:tcBorders>
              <w:top w:val="single" w:sz="4" w:space="0" w:color="auto"/>
              <w:left w:val="single" w:sz="4" w:space="0" w:color="auto"/>
              <w:bottom w:val="single" w:sz="4" w:space="0" w:color="auto"/>
              <w:right w:val="single" w:sz="4" w:space="0" w:color="auto"/>
            </w:tcBorders>
          </w:tcPr>
          <w:p w14:paraId="5A57C387"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73F508A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M-STO/07</w:t>
            </w:r>
          </w:p>
        </w:tc>
        <w:tc>
          <w:tcPr>
            <w:tcW w:w="769" w:type="pct"/>
            <w:tcBorders>
              <w:top w:val="single" w:sz="4" w:space="0" w:color="auto"/>
              <w:left w:val="single" w:sz="4" w:space="0" w:color="auto"/>
              <w:bottom w:val="single" w:sz="4" w:space="0" w:color="auto"/>
              <w:right w:val="single" w:sz="4" w:space="0" w:color="auto"/>
            </w:tcBorders>
          </w:tcPr>
          <w:p w14:paraId="1A59DD1D"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04847156"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67FCB4E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64B3DDE6"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r>
      <w:tr w:rsidR="00E02E37" w:rsidRPr="00E02E37" w14:paraId="4FE64A75"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350F827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Fondamenti di scienze cognitive</w:t>
            </w:r>
          </w:p>
        </w:tc>
        <w:tc>
          <w:tcPr>
            <w:tcW w:w="769" w:type="pct"/>
            <w:tcBorders>
              <w:top w:val="single" w:sz="4" w:space="0" w:color="auto"/>
              <w:left w:val="single" w:sz="4" w:space="0" w:color="auto"/>
              <w:bottom w:val="single" w:sz="4" w:space="0" w:color="auto"/>
              <w:right w:val="single" w:sz="4" w:space="0" w:color="auto"/>
            </w:tcBorders>
          </w:tcPr>
          <w:p w14:paraId="2F0D1760"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2446994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M-PSI/01</w:t>
            </w:r>
          </w:p>
        </w:tc>
        <w:tc>
          <w:tcPr>
            <w:tcW w:w="769" w:type="pct"/>
            <w:tcBorders>
              <w:top w:val="single" w:sz="4" w:space="0" w:color="auto"/>
              <w:left w:val="single" w:sz="4" w:space="0" w:color="auto"/>
              <w:bottom w:val="single" w:sz="4" w:space="0" w:color="auto"/>
              <w:right w:val="single" w:sz="4" w:space="0" w:color="auto"/>
            </w:tcBorders>
          </w:tcPr>
          <w:p w14:paraId="43737670"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3F93764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172CBE6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2A9276DA"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r>
      <w:tr w:rsidR="00E02E37" w:rsidRPr="00E02E37" w14:paraId="5F993765"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50C34C5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Psicologia dello sviluppo della comunicazione e del linguaggio </w:t>
            </w:r>
          </w:p>
        </w:tc>
        <w:tc>
          <w:tcPr>
            <w:tcW w:w="769" w:type="pct"/>
            <w:tcBorders>
              <w:top w:val="single" w:sz="4" w:space="0" w:color="auto"/>
              <w:left w:val="single" w:sz="4" w:space="0" w:color="auto"/>
              <w:bottom w:val="single" w:sz="4" w:space="0" w:color="auto"/>
              <w:right w:val="single" w:sz="4" w:space="0" w:color="auto"/>
            </w:tcBorders>
          </w:tcPr>
          <w:p w14:paraId="6F5547CD"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35B0704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M-PSI/04</w:t>
            </w:r>
          </w:p>
        </w:tc>
        <w:tc>
          <w:tcPr>
            <w:tcW w:w="769" w:type="pct"/>
            <w:tcBorders>
              <w:top w:val="single" w:sz="4" w:space="0" w:color="auto"/>
              <w:left w:val="single" w:sz="4" w:space="0" w:color="auto"/>
              <w:bottom w:val="single" w:sz="4" w:space="0" w:color="auto"/>
              <w:right w:val="single" w:sz="4" w:space="0" w:color="auto"/>
            </w:tcBorders>
          </w:tcPr>
          <w:p w14:paraId="4CCFD704"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5C788706"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16E0D17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49D0855E"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68C4356A"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13EF0C2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Psicologia degli atteggiamenti e delle opinioni </w:t>
            </w:r>
          </w:p>
        </w:tc>
        <w:tc>
          <w:tcPr>
            <w:tcW w:w="769" w:type="pct"/>
            <w:tcBorders>
              <w:top w:val="single" w:sz="4" w:space="0" w:color="auto"/>
              <w:left w:val="single" w:sz="4" w:space="0" w:color="auto"/>
              <w:bottom w:val="single" w:sz="4" w:space="0" w:color="auto"/>
              <w:right w:val="single" w:sz="4" w:space="0" w:color="auto"/>
            </w:tcBorders>
          </w:tcPr>
          <w:p w14:paraId="54B16A83"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35500E9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M-PSI/05</w:t>
            </w:r>
          </w:p>
        </w:tc>
        <w:tc>
          <w:tcPr>
            <w:tcW w:w="769" w:type="pct"/>
            <w:tcBorders>
              <w:top w:val="single" w:sz="4" w:space="0" w:color="auto"/>
              <w:left w:val="single" w:sz="4" w:space="0" w:color="auto"/>
              <w:bottom w:val="single" w:sz="4" w:space="0" w:color="auto"/>
              <w:right w:val="single" w:sz="4" w:space="0" w:color="auto"/>
            </w:tcBorders>
          </w:tcPr>
          <w:p w14:paraId="5B4C7904"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1FCB773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5BA8DD2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783A1F00"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5B8B6A40" w14:textId="77777777" w:rsidTr="002F227F">
        <w:trPr>
          <w:trHeight w:val="411"/>
          <w:jc w:val="center"/>
        </w:trPr>
        <w:tc>
          <w:tcPr>
            <w:tcW w:w="1990" w:type="pct"/>
            <w:tcBorders>
              <w:top w:val="single" w:sz="4" w:space="0" w:color="auto"/>
              <w:left w:val="single" w:sz="4" w:space="0" w:color="auto"/>
              <w:bottom w:val="single" w:sz="4" w:space="0" w:color="auto"/>
              <w:right w:val="single" w:sz="4" w:space="0" w:color="auto"/>
            </w:tcBorders>
          </w:tcPr>
          <w:p w14:paraId="4A420B6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Relazioni d'aiuto e counseling nei contesti educativi e lavorativi</w:t>
            </w:r>
          </w:p>
        </w:tc>
        <w:tc>
          <w:tcPr>
            <w:tcW w:w="769" w:type="pct"/>
            <w:tcBorders>
              <w:top w:val="single" w:sz="4" w:space="0" w:color="auto"/>
              <w:left w:val="single" w:sz="4" w:space="0" w:color="auto"/>
              <w:bottom w:val="single" w:sz="4" w:space="0" w:color="auto"/>
              <w:right w:val="single" w:sz="4" w:space="0" w:color="auto"/>
            </w:tcBorders>
          </w:tcPr>
          <w:p w14:paraId="62BD78B0"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19CBF03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M-PSI/06</w:t>
            </w:r>
          </w:p>
        </w:tc>
        <w:tc>
          <w:tcPr>
            <w:tcW w:w="769" w:type="pct"/>
            <w:tcBorders>
              <w:top w:val="single" w:sz="4" w:space="0" w:color="auto"/>
              <w:left w:val="single" w:sz="4" w:space="0" w:color="auto"/>
              <w:bottom w:val="single" w:sz="4" w:space="0" w:color="auto"/>
              <w:right w:val="single" w:sz="4" w:space="0" w:color="auto"/>
            </w:tcBorders>
          </w:tcPr>
          <w:p w14:paraId="3FCA9C75"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5AE11CB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0917FED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789732F9"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7489EAFB"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0E77F364" w14:textId="77777777" w:rsidR="0048014B" w:rsidRPr="00E02E37" w:rsidRDefault="002F227F" w:rsidP="00A12DA1">
            <w:pPr>
              <w:spacing w:line="240" w:lineRule="auto"/>
              <w:rPr>
                <w:noProof/>
                <w:color w:val="000000" w:themeColor="text1"/>
                <w:sz w:val="16"/>
                <w:szCs w:val="16"/>
              </w:rPr>
            </w:pPr>
            <w:r w:rsidRPr="00E02E37">
              <w:rPr>
                <w:noProof/>
                <w:color w:val="000000" w:themeColor="text1"/>
                <w:sz w:val="16"/>
                <w:szCs w:val="16"/>
              </w:rPr>
              <w:t>Didattica interattiva</w:t>
            </w:r>
          </w:p>
        </w:tc>
        <w:tc>
          <w:tcPr>
            <w:tcW w:w="769" w:type="pct"/>
            <w:tcBorders>
              <w:top w:val="single" w:sz="4" w:space="0" w:color="auto"/>
              <w:left w:val="single" w:sz="4" w:space="0" w:color="auto"/>
              <w:bottom w:val="single" w:sz="4" w:space="0" w:color="auto"/>
              <w:right w:val="single" w:sz="4" w:space="0" w:color="auto"/>
            </w:tcBorders>
          </w:tcPr>
          <w:p w14:paraId="2AC10A83"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4ABD0C7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M-PED/0</w:t>
            </w:r>
            <w:r w:rsidR="002F227F" w:rsidRPr="00E02E37">
              <w:rPr>
                <w:noProof/>
                <w:color w:val="000000" w:themeColor="text1"/>
                <w:sz w:val="16"/>
                <w:szCs w:val="16"/>
              </w:rPr>
              <w:t>3</w:t>
            </w:r>
          </w:p>
        </w:tc>
        <w:tc>
          <w:tcPr>
            <w:tcW w:w="769" w:type="pct"/>
            <w:tcBorders>
              <w:top w:val="single" w:sz="4" w:space="0" w:color="auto"/>
              <w:left w:val="single" w:sz="4" w:space="0" w:color="auto"/>
              <w:bottom w:val="single" w:sz="4" w:space="0" w:color="auto"/>
              <w:right w:val="single" w:sz="4" w:space="0" w:color="auto"/>
            </w:tcBorders>
          </w:tcPr>
          <w:p w14:paraId="519533DC"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63F362F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0B27F0E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1652761D"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0610E3D7"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6A08A514" w14:textId="63572FF6" w:rsidR="0048014B" w:rsidRPr="00E02E37" w:rsidRDefault="00EE63DC" w:rsidP="00A12DA1">
            <w:pPr>
              <w:spacing w:line="240" w:lineRule="auto"/>
              <w:rPr>
                <w:noProof/>
                <w:color w:val="000000" w:themeColor="text1"/>
                <w:sz w:val="16"/>
                <w:szCs w:val="16"/>
              </w:rPr>
            </w:pPr>
            <w:r w:rsidRPr="00E02E37">
              <w:rPr>
                <w:noProof/>
                <w:color w:val="000000" w:themeColor="text1"/>
                <w:sz w:val="16"/>
                <w:szCs w:val="16"/>
              </w:rPr>
              <w:t>Metodologia della ricerca educativa</w:t>
            </w:r>
          </w:p>
        </w:tc>
        <w:tc>
          <w:tcPr>
            <w:tcW w:w="769" w:type="pct"/>
            <w:tcBorders>
              <w:top w:val="single" w:sz="4" w:space="0" w:color="auto"/>
              <w:left w:val="single" w:sz="4" w:space="0" w:color="auto"/>
              <w:bottom w:val="single" w:sz="4" w:space="0" w:color="auto"/>
              <w:right w:val="single" w:sz="4" w:space="0" w:color="auto"/>
            </w:tcBorders>
          </w:tcPr>
          <w:p w14:paraId="68B1E0E1" w14:textId="14A5AC8F" w:rsidR="0048014B" w:rsidRPr="00E02E37" w:rsidRDefault="0020668D" w:rsidP="00A12DA1">
            <w:pPr>
              <w:spacing w:line="240" w:lineRule="auto"/>
              <w:rPr>
                <w:i/>
                <w:noProof/>
                <w:color w:val="000000" w:themeColor="text1"/>
                <w:sz w:val="16"/>
                <w:szCs w:val="16"/>
              </w:rPr>
            </w:pPr>
            <w:r w:rsidRPr="00E02E37">
              <w:rPr>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0B0D182B" w14:textId="63B6031E" w:rsidR="0048014B" w:rsidRPr="00E02E37" w:rsidRDefault="0020668D" w:rsidP="00A12DA1">
            <w:pPr>
              <w:spacing w:line="240" w:lineRule="auto"/>
              <w:rPr>
                <w:noProof/>
                <w:color w:val="000000" w:themeColor="text1"/>
                <w:sz w:val="16"/>
                <w:szCs w:val="16"/>
              </w:rPr>
            </w:pPr>
            <w:r w:rsidRPr="00E02E37">
              <w:rPr>
                <w:noProof/>
                <w:color w:val="000000" w:themeColor="text1"/>
                <w:sz w:val="16"/>
                <w:szCs w:val="16"/>
              </w:rPr>
              <w:t>M-PED/04</w:t>
            </w:r>
            <w:r w:rsidRPr="00E02E37">
              <w:rPr>
                <w:noProof/>
                <w:color w:val="000000" w:themeColor="text1"/>
                <w:sz w:val="16"/>
                <w:szCs w:val="16"/>
              </w:rPr>
              <w:tab/>
            </w:r>
          </w:p>
        </w:tc>
        <w:tc>
          <w:tcPr>
            <w:tcW w:w="769" w:type="pct"/>
            <w:tcBorders>
              <w:top w:val="single" w:sz="4" w:space="0" w:color="auto"/>
              <w:left w:val="single" w:sz="4" w:space="0" w:color="auto"/>
              <w:bottom w:val="single" w:sz="4" w:space="0" w:color="auto"/>
              <w:right w:val="single" w:sz="4" w:space="0" w:color="auto"/>
            </w:tcBorders>
          </w:tcPr>
          <w:p w14:paraId="1064E9D6" w14:textId="503CAF14" w:rsidR="0048014B" w:rsidRPr="00E02E37" w:rsidRDefault="0020668D" w:rsidP="00A12DA1">
            <w:pPr>
              <w:spacing w:line="240" w:lineRule="auto"/>
              <w:rPr>
                <w:i/>
                <w:iCs/>
                <w:noProof/>
                <w:color w:val="000000" w:themeColor="text1"/>
                <w:sz w:val="16"/>
                <w:szCs w:val="16"/>
              </w:rPr>
            </w:pPr>
            <w:r w:rsidRPr="00E02E37">
              <w:rPr>
                <w:i/>
                <w:iCs/>
                <w:noProof/>
                <w:color w:val="000000" w:themeColor="text1"/>
                <w:sz w:val="16"/>
                <w:szCs w:val="16"/>
              </w:rPr>
              <w:t>(unico)</w:t>
            </w:r>
            <w:r w:rsidRPr="00E02E37">
              <w:rPr>
                <w:i/>
                <w:iCs/>
                <w:noProof/>
                <w:color w:val="000000" w:themeColor="text1"/>
                <w:sz w:val="16"/>
                <w:szCs w:val="16"/>
              </w:rPr>
              <w:tab/>
            </w:r>
          </w:p>
        </w:tc>
        <w:tc>
          <w:tcPr>
            <w:tcW w:w="320" w:type="pct"/>
            <w:tcBorders>
              <w:top w:val="single" w:sz="4" w:space="0" w:color="auto"/>
              <w:left w:val="single" w:sz="4" w:space="0" w:color="auto"/>
              <w:bottom w:val="single" w:sz="4" w:space="0" w:color="auto"/>
              <w:right w:val="single" w:sz="4" w:space="0" w:color="auto"/>
            </w:tcBorders>
          </w:tcPr>
          <w:p w14:paraId="0A6B83C6" w14:textId="43156B6E" w:rsidR="0048014B" w:rsidRPr="00E02E37" w:rsidRDefault="0020668D" w:rsidP="00A12DA1">
            <w:pPr>
              <w:spacing w:line="240" w:lineRule="auto"/>
              <w:rPr>
                <w:noProof/>
                <w:color w:val="000000" w:themeColor="text1"/>
                <w:sz w:val="16"/>
                <w:szCs w:val="16"/>
              </w:rPr>
            </w:pPr>
            <w:r w:rsidRPr="00E02E37">
              <w:rPr>
                <w:noProof/>
                <w:color w:val="000000" w:themeColor="text1"/>
                <w:sz w:val="16"/>
                <w:szCs w:val="16"/>
              </w:rPr>
              <w:t>6</w:t>
            </w:r>
          </w:p>
        </w:tc>
        <w:tc>
          <w:tcPr>
            <w:tcW w:w="320" w:type="pct"/>
            <w:tcBorders>
              <w:top w:val="single" w:sz="4" w:space="0" w:color="auto"/>
              <w:left w:val="single" w:sz="4" w:space="0" w:color="auto"/>
              <w:bottom w:val="single" w:sz="4" w:space="0" w:color="auto"/>
              <w:right w:val="single" w:sz="4" w:space="0" w:color="auto"/>
            </w:tcBorders>
          </w:tcPr>
          <w:p w14:paraId="59AAEBEA" w14:textId="27C73AA5" w:rsidR="0048014B" w:rsidRPr="00E02E37" w:rsidRDefault="0020668D" w:rsidP="00A12DA1">
            <w:pPr>
              <w:spacing w:line="240" w:lineRule="auto"/>
              <w:rPr>
                <w:noProof/>
                <w:color w:val="000000" w:themeColor="text1"/>
                <w:sz w:val="16"/>
                <w:szCs w:val="16"/>
              </w:rPr>
            </w:pPr>
            <w:r w:rsidRPr="00E02E37">
              <w:rPr>
                <w:noProof/>
                <w:color w:val="000000" w:themeColor="text1"/>
                <w:sz w:val="16"/>
                <w:szCs w:val="16"/>
              </w:rPr>
              <w:t>C</w:t>
            </w:r>
          </w:p>
        </w:tc>
        <w:tc>
          <w:tcPr>
            <w:tcW w:w="320" w:type="pct"/>
            <w:tcBorders>
              <w:top w:val="single" w:sz="4" w:space="0" w:color="auto"/>
              <w:left w:val="single" w:sz="4" w:space="0" w:color="auto"/>
              <w:bottom w:val="single" w:sz="4" w:space="0" w:color="auto"/>
              <w:right w:val="single" w:sz="4" w:space="0" w:color="auto"/>
            </w:tcBorders>
          </w:tcPr>
          <w:p w14:paraId="0D295790" w14:textId="2121A40F" w:rsidR="0048014B" w:rsidRPr="00E02E37" w:rsidRDefault="0020668D"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215266A3"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51016F3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Gestione e sviluppo delle risorse umane</w:t>
            </w:r>
          </w:p>
        </w:tc>
        <w:tc>
          <w:tcPr>
            <w:tcW w:w="769" w:type="pct"/>
            <w:tcBorders>
              <w:top w:val="single" w:sz="4" w:space="0" w:color="auto"/>
              <w:left w:val="single" w:sz="4" w:space="0" w:color="auto"/>
              <w:bottom w:val="single" w:sz="4" w:space="0" w:color="auto"/>
              <w:right w:val="single" w:sz="4" w:space="0" w:color="auto"/>
            </w:tcBorders>
          </w:tcPr>
          <w:p w14:paraId="3F1589F2"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3859DC6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SECS-P/07</w:t>
            </w:r>
          </w:p>
        </w:tc>
        <w:tc>
          <w:tcPr>
            <w:tcW w:w="769" w:type="pct"/>
            <w:tcBorders>
              <w:top w:val="single" w:sz="4" w:space="0" w:color="auto"/>
              <w:left w:val="single" w:sz="4" w:space="0" w:color="auto"/>
              <w:bottom w:val="single" w:sz="4" w:space="0" w:color="auto"/>
              <w:right w:val="single" w:sz="4" w:space="0" w:color="auto"/>
            </w:tcBorders>
          </w:tcPr>
          <w:p w14:paraId="6A6882C7"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466DEAB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01D1D02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692A92E6"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r>
      <w:tr w:rsidR="00E02E37" w:rsidRPr="00E02E37" w14:paraId="2B4B7C03"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713846F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Strategia aziendale </w:t>
            </w:r>
          </w:p>
        </w:tc>
        <w:tc>
          <w:tcPr>
            <w:tcW w:w="769" w:type="pct"/>
            <w:tcBorders>
              <w:top w:val="single" w:sz="4" w:space="0" w:color="auto"/>
              <w:left w:val="single" w:sz="4" w:space="0" w:color="auto"/>
              <w:bottom w:val="single" w:sz="4" w:space="0" w:color="auto"/>
              <w:right w:val="single" w:sz="4" w:space="0" w:color="auto"/>
            </w:tcBorders>
          </w:tcPr>
          <w:p w14:paraId="17076413"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1196E76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SECS-P/07</w:t>
            </w:r>
          </w:p>
        </w:tc>
        <w:tc>
          <w:tcPr>
            <w:tcW w:w="769" w:type="pct"/>
            <w:tcBorders>
              <w:top w:val="single" w:sz="4" w:space="0" w:color="auto"/>
              <w:left w:val="single" w:sz="4" w:space="0" w:color="auto"/>
              <w:bottom w:val="single" w:sz="4" w:space="0" w:color="auto"/>
              <w:right w:val="single" w:sz="4" w:space="0" w:color="auto"/>
            </w:tcBorders>
          </w:tcPr>
          <w:p w14:paraId="6538EEC0"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542C37C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3F63D88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74779992"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37802837"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7A72618D" w14:textId="6A984614" w:rsidR="00F22C5F" w:rsidRPr="00E02E37" w:rsidRDefault="00382D22" w:rsidP="00A12DA1">
            <w:pPr>
              <w:spacing w:line="240" w:lineRule="auto"/>
              <w:rPr>
                <w:noProof/>
                <w:color w:val="000000" w:themeColor="text1"/>
                <w:sz w:val="16"/>
                <w:szCs w:val="16"/>
              </w:rPr>
            </w:pPr>
            <w:r w:rsidRPr="00E02E37">
              <w:rPr>
                <w:noProof/>
                <w:color w:val="000000" w:themeColor="text1"/>
                <w:sz w:val="16"/>
                <w:szCs w:val="16"/>
              </w:rPr>
              <w:t>Sociologia dei processi economici e del lavoro</w:t>
            </w:r>
            <w:r w:rsidRPr="00E02E37">
              <w:rPr>
                <w:color w:val="000000" w:themeColor="text1"/>
              </w:rPr>
              <w:t xml:space="preserve"> </w:t>
            </w:r>
          </w:p>
        </w:tc>
        <w:tc>
          <w:tcPr>
            <w:tcW w:w="769" w:type="pct"/>
            <w:tcBorders>
              <w:top w:val="single" w:sz="4" w:space="0" w:color="auto"/>
              <w:left w:val="single" w:sz="4" w:space="0" w:color="auto"/>
              <w:bottom w:val="single" w:sz="4" w:space="0" w:color="auto"/>
              <w:right w:val="single" w:sz="4" w:space="0" w:color="auto"/>
            </w:tcBorders>
          </w:tcPr>
          <w:p w14:paraId="111569BE"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70F2856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SPS/09</w:t>
            </w:r>
          </w:p>
          <w:p w14:paraId="518388AB" w14:textId="77777777" w:rsidR="00F22C5F" w:rsidRPr="00E02E37" w:rsidRDefault="00F22C5F" w:rsidP="00A12DA1">
            <w:pPr>
              <w:spacing w:line="240" w:lineRule="auto"/>
              <w:rPr>
                <w:noProof/>
                <w:color w:val="000000" w:themeColor="text1"/>
                <w:sz w:val="16"/>
                <w:szCs w:val="16"/>
              </w:rPr>
            </w:pPr>
          </w:p>
          <w:p w14:paraId="7D8659BD" w14:textId="2431E548" w:rsidR="00F22C5F" w:rsidRPr="00E02E37" w:rsidRDefault="00F22C5F" w:rsidP="00A12DA1">
            <w:pPr>
              <w:spacing w:line="240" w:lineRule="auto"/>
              <w:rPr>
                <w:noProof/>
                <w:color w:val="000000" w:themeColor="text1"/>
                <w:sz w:val="16"/>
                <w:szCs w:val="16"/>
              </w:rPr>
            </w:pPr>
          </w:p>
        </w:tc>
        <w:tc>
          <w:tcPr>
            <w:tcW w:w="769" w:type="pct"/>
            <w:tcBorders>
              <w:top w:val="single" w:sz="4" w:space="0" w:color="auto"/>
              <w:left w:val="single" w:sz="4" w:space="0" w:color="auto"/>
              <w:bottom w:val="single" w:sz="4" w:space="0" w:color="auto"/>
              <w:right w:val="single" w:sz="4" w:space="0" w:color="auto"/>
            </w:tcBorders>
          </w:tcPr>
          <w:p w14:paraId="262D9EF3"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3F378A5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0" w:type="pct"/>
            <w:tcBorders>
              <w:top w:val="single" w:sz="4" w:space="0" w:color="auto"/>
              <w:left w:val="single" w:sz="4" w:space="0" w:color="auto"/>
              <w:bottom w:val="single" w:sz="4" w:space="0" w:color="auto"/>
              <w:right w:val="single" w:sz="4" w:space="0" w:color="auto"/>
            </w:tcBorders>
          </w:tcPr>
          <w:p w14:paraId="50C3496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320" w:type="pct"/>
            <w:tcBorders>
              <w:top w:val="single" w:sz="4" w:space="0" w:color="auto"/>
              <w:left w:val="single" w:sz="4" w:space="0" w:color="auto"/>
              <w:bottom w:val="single" w:sz="4" w:space="0" w:color="auto"/>
              <w:right w:val="single" w:sz="4" w:space="0" w:color="auto"/>
            </w:tcBorders>
          </w:tcPr>
          <w:p w14:paraId="6EE3E2C9"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r>
      <w:tr w:rsidR="00970FD4" w:rsidRPr="00E02E37" w14:paraId="287380EA"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2F4448AE" w14:textId="06CE51C2" w:rsidR="00970FD4" w:rsidRPr="00E02E37" w:rsidRDefault="00970FD4" w:rsidP="00A12DA1">
            <w:pPr>
              <w:spacing w:line="240" w:lineRule="auto"/>
              <w:rPr>
                <w:noProof/>
                <w:color w:val="000000" w:themeColor="text1"/>
                <w:sz w:val="16"/>
                <w:szCs w:val="16"/>
              </w:rPr>
            </w:pPr>
            <w:r>
              <w:rPr>
                <w:noProof/>
                <w:color w:val="000000" w:themeColor="text1"/>
                <w:sz w:val="16"/>
                <w:szCs w:val="16"/>
              </w:rPr>
              <w:t>Sociologia della globalizzazione e del dialogo interreligioso</w:t>
            </w:r>
          </w:p>
        </w:tc>
        <w:tc>
          <w:tcPr>
            <w:tcW w:w="769" w:type="pct"/>
            <w:tcBorders>
              <w:top w:val="single" w:sz="4" w:space="0" w:color="auto"/>
              <w:left w:val="single" w:sz="4" w:space="0" w:color="auto"/>
              <w:bottom w:val="single" w:sz="4" w:space="0" w:color="auto"/>
              <w:right w:val="single" w:sz="4" w:space="0" w:color="auto"/>
            </w:tcBorders>
          </w:tcPr>
          <w:p w14:paraId="69A519FE" w14:textId="1C337357" w:rsidR="00970FD4" w:rsidRPr="00E02E37" w:rsidRDefault="00970FD4" w:rsidP="00A12DA1">
            <w:pPr>
              <w:spacing w:line="240" w:lineRule="auto"/>
              <w:rPr>
                <w:i/>
                <w:noProof/>
                <w:color w:val="000000" w:themeColor="text1"/>
                <w:sz w:val="16"/>
                <w:szCs w:val="16"/>
              </w:rPr>
            </w:pPr>
            <w:r>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7DE31CDB" w14:textId="6692CB52" w:rsidR="00970FD4" w:rsidRPr="00E02E37" w:rsidRDefault="00970FD4" w:rsidP="00A12DA1">
            <w:pPr>
              <w:spacing w:line="240" w:lineRule="auto"/>
              <w:rPr>
                <w:noProof/>
                <w:color w:val="000000" w:themeColor="text1"/>
                <w:sz w:val="16"/>
                <w:szCs w:val="16"/>
              </w:rPr>
            </w:pPr>
            <w:r>
              <w:rPr>
                <w:noProof/>
                <w:color w:val="000000" w:themeColor="text1"/>
                <w:sz w:val="16"/>
                <w:szCs w:val="16"/>
              </w:rPr>
              <w:t>SPS/09</w:t>
            </w:r>
          </w:p>
        </w:tc>
        <w:tc>
          <w:tcPr>
            <w:tcW w:w="769" w:type="pct"/>
            <w:tcBorders>
              <w:top w:val="single" w:sz="4" w:space="0" w:color="auto"/>
              <w:left w:val="single" w:sz="4" w:space="0" w:color="auto"/>
              <w:bottom w:val="single" w:sz="4" w:space="0" w:color="auto"/>
              <w:right w:val="single" w:sz="4" w:space="0" w:color="auto"/>
            </w:tcBorders>
          </w:tcPr>
          <w:p w14:paraId="0CD6F9DE" w14:textId="75679971" w:rsidR="00970FD4" w:rsidRPr="00E02E37" w:rsidRDefault="00970FD4" w:rsidP="00A12DA1">
            <w:pPr>
              <w:spacing w:line="240" w:lineRule="auto"/>
              <w:rPr>
                <w:i/>
                <w:noProof/>
                <w:color w:val="000000" w:themeColor="text1"/>
                <w:sz w:val="16"/>
                <w:szCs w:val="16"/>
              </w:rPr>
            </w:pPr>
            <w:r>
              <w:rPr>
                <w:i/>
                <w:noProof/>
                <w:color w:val="000000" w:themeColor="text1"/>
                <w:sz w:val="16"/>
                <w:szCs w:val="16"/>
              </w:rPr>
              <w:t>(nico)</w:t>
            </w:r>
          </w:p>
        </w:tc>
        <w:tc>
          <w:tcPr>
            <w:tcW w:w="320" w:type="pct"/>
            <w:tcBorders>
              <w:top w:val="single" w:sz="4" w:space="0" w:color="auto"/>
              <w:left w:val="single" w:sz="4" w:space="0" w:color="auto"/>
              <w:bottom w:val="single" w:sz="4" w:space="0" w:color="auto"/>
              <w:right w:val="single" w:sz="4" w:space="0" w:color="auto"/>
            </w:tcBorders>
          </w:tcPr>
          <w:p w14:paraId="2E3C7A50" w14:textId="2276696E" w:rsidR="00970FD4" w:rsidRPr="00E02E37" w:rsidRDefault="00970FD4" w:rsidP="00A12DA1">
            <w:pPr>
              <w:spacing w:line="240" w:lineRule="auto"/>
              <w:rPr>
                <w:noProof/>
                <w:color w:val="000000" w:themeColor="text1"/>
                <w:sz w:val="16"/>
                <w:szCs w:val="16"/>
              </w:rPr>
            </w:pPr>
            <w:r>
              <w:rPr>
                <w:noProof/>
                <w:color w:val="000000" w:themeColor="text1"/>
                <w:sz w:val="16"/>
                <w:szCs w:val="16"/>
              </w:rPr>
              <w:t>6</w:t>
            </w:r>
          </w:p>
        </w:tc>
        <w:tc>
          <w:tcPr>
            <w:tcW w:w="320" w:type="pct"/>
            <w:tcBorders>
              <w:top w:val="single" w:sz="4" w:space="0" w:color="auto"/>
              <w:left w:val="single" w:sz="4" w:space="0" w:color="auto"/>
              <w:bottom w:val="single" w:sz="4" w:space="0" w:color="auto"/>
              <w:right w:val="single" w:sz="4" w:space="0" w:color="auto"/>
            </w:tcBorders>
          </w:tcPr>
          <w:p w14:paraId="612D1F89" w14:textId="33B771A9" w:rsidR="00970FD4" w:rsidRPr="00E02E37" w:rsidRDefault="00970FD4" w:rsidP="00A12DA1">
            <w:pPr>
              <w:spacing w:line="240" w:lineRule="auto"/>
              <w:rPr>
                <w:noProof/>
                <w:color w:val="000000" w:themeColor="text1"/>
                <w:sz w:val="16"/>
                <w:szCs w:val="16"/>
              </w:rPr>
            </w:pPr>
            <w:r>
              <w:rPr>
                <w:noProof/>
                <w:color w:val="000000" w:themeColor="text1"/>
                <w:sz w:val="16"/>
                <w:szCs w:val="16"/>
              </w:rPr>
              <w:t>C</w:t>
            </w:r>
          </w:p>
        </w:tc>
        <w:tc>
          <w:tcPr>
            <w:tcW w:w="320" w:type="pct"/>
            <w:tcBorders>
              <w:top w:val="single" w:sz="4" w:space="0" w:color="auto"/>
              <w:left w:val="single" w:sz="4" w:space="0" w:color="auto"/>
              <w:bottom w:val="single" w:sz="4" w:space="0" w:color="auto"/>
              <w:right w:val="single" w:sz="4" w:space="0" w:color="auto"/>
            </w:tcBorders>
          </w:tcPr>
          <w:p w14:paraId="1B1FA7C2" w14:textId="77777777" w:rsidR="00970FD4" w:rsidRPr="00E02E37" w:rsidRDefault="00970FD4" w:rsidP="00A12DA1">
            <w:pPr>
              <w:spacing w:line="240" w:lineRule="auto"/>
              <w:jc w:val="center"/>
              <w:rPr>
                <w:noProof/>
                <w:color w:val="000000" w:themeColor="text1"/>
                <w:sz w:val="16"/>
                <w:szCs w:val="16"/>
              </w:rPr>
            </w:pPr>
          </w:p>
        </w:tc>
      </w:tr>
      <w:tr w:rsidR="00E02E37" w:rsidRPr="00E02E37" w14:paraId="57A1BDEE"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2384FBD7" w14:textId="6D227A76"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Filosofia del diritto</w:t>
            </w:r>
          </w:p>
        </w:tc>
        <w:tc>
          <w:tcPr>
            <w:tcW w:w="769" w:type="pct"/>
            <w:tcBorders>
              <w:top w:val="single" w:sz="4" w:space="0" w:color="auto"/>
              <w:left w:val="single" w:sz="4" w:space="0" w:color="auto"/>
              <w:bottom w:val="single" w:sz="4" w:space="0" w:color="auto"/>
              <w:right w:val="single" w:sz="4" w:space="0" w:color="auto"/>
            </w:tcBorders>
          </w:tcPr>
          <w:p w14:paraId="3FBE381A" w14:textId="641401DF" w:rsidR="005662E9" w:rsidRPr="00E02E37" w:rsidRDefault="005662E9" w:rsidP="005662E9">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7F7B24D8" w14:textId="7AA7101B"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IUS 20</w:t>
            </w:r>
          </w:p>
        </w:tc>
        <w:tc>
          <w:tcPr>
            <w:tcW w:w="769" w:type="pct"/>
            <w:tcBorders>
              <w:top w:val="single" w:sz="4" w:space="0" w:color="auto"/>
              <w:left w:val="single" w:sz="4" w:space="0" w:color="auto"/>
              <w:bottom w:val="single" w:sz="4" w:space="0" w:color="auto"/>
              <w:right w:val="single" w:sz="4" w:space="0" w:color="auto"/>
            </w:tcBorders>
          </w:tcPr>
          <w:p w14:paraId="324165C9" w14:textId="095FB22E" w:rsidR="005662E9" w:rsidRPr="00E02E37" w:rsidRDefault="005662E9" w:rsidP="005662E9">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11EA987A"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6</w:t>
            </w:r>
          </w:p>
        </w:tc>
        <w:tc>
          <w:tcPr>
            <w:tcW w:w="320" w:type="pct"/>
            <w:tcBorders>
              <w:top w:val="single" w:sz="4" w:space="0" w:color="auto"/>
              <w:left w:val="single" w:sz="4" w:space="0" w:color="auto"/>
              <w:bottom w:val="single" w:sz="4" w:space="0" w:color="auto"/>
              <w:right w:val="single" w:sz="4" w:space="0" w:color="auto"/>
            </w:tcBorders>
          </w:tcPr>
          <w:p w14:paraId="6FE84C98"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C</w:t>
            </w:r>
          </w:p>
        </w:tc>
        <w:tc>
          <w:tcPr>
            <w:tcW w:w="320" w:type="pct"/>
            <w:tcBorders>
              <w:top w:val="single" w:sz="4" w:space="0" w:color="auto"/>
              <w:left w:val="single" w:sz="4" w:space="0" w:color="auto"/>
              <w:bottom w:val="single" w:sz="4" w:space="0" w:color="auto"/>
              <w:right w:val="single" w:sz="4" w:space="0" w:color="auto"/>
            </w:tcBorders>
          </w:tcPr>
          <w:p w14:paraId="3DCF5FFA" w14:textId="77777777" w:rsidR="005662E9" w:rsidRPr="00E02E37" w:rsidRDefault="005662E9" w:rsidP="005662E9">
            <w:pPr>
              <w:spacing w:line="240" w:lineRule="auto"/>
              <w:jc w:val="center"/>
              <w:rPr>
                <w:noProof/>
                <w:color w:val="000000" w:themeColor="text1"/>
                <w:sz w:val="16"/>
                <w:szCs w:val="16"/>
              </w:rPr>
            </w:pPr>
            <w:r w:rsidRPr="00E02E37">
              <w:rPr>
                <w:noProof/>
                <w:color w:val="000000" w:themeColor="text1"/>
                <w:sz w:val="16"/>
                <w:szCs w:val="16"/>
              </w:rPr>
              <w:t>*</w:t>
            </w:r>
          </w:p>
        </w:tc>
      </w:tr>
      <w:tr w:rsidR="005662E9" w:rsidRPr="00E02E37" w14:paraId="51526B52"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73003191"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lastRenderedPageBreak/>
              <w:t>Teorie dell'interpretazione e filosofia dell'economia</w:t>
            </w:r>
          </w:p>
        </w:tc>
        <w:tc>
          <w:tcPr>
            <w:tcW w:w="769" w:type="pct"/>
            <w:tcBorders>
              <w:top w:val="single" w:sz="4" w:space="0" w:color="auto"/>
              <w:left w:val="single" w:sz="4" w:space="0" w:color="auto"/>
              <w:bottom w:val="single" w:sz="4" w:space="0" w:color="auto"/>
              <w:right w:val="single" w:sz="4" w:space="0" w:color="auto"/>
            </w:tcBorders>
          </w:tcPr>
          <w:p w14:paraId="697A8D45" w14:textId="77777777" w:rsidR="005662E9" w:rsidRPr="00E02E37" w:rsidRDefault="005662E9" w:rsidP="005662E9">
            <w:pPr>
              <w:spacing w:line="240" w:lineRule="auto"/>
              <w:rPr>
                <w:i/>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1D8A8B2D"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M-FIL/06</w:t>
            </w:r>
          </w:p>
        </w:tc>
        <w:tc>
          <w:tcPr>
            <w:tcW w:w="769" w:type="pct"/>
            <w:tcBorders>
              <w:top w:val="single" w:sz="4" w:space="0" w:color="auto"/>
              <w:left w:val="single" w:sz="4" w:space="0" w:color="auto"/>
              <w:bottom w:val="single" w:sz="4" w:space="0" w:color="auto"/>
              <w:right w:val="single" w:sz="4" w:space="0" w:color="auto"/>
            </w:tcBorders>
          </w:tcPr>
          <w:p w14:paraId="670A0188" w14:textId="108F0C6B" w:rsidR="005662E9" w:rsidRPr="00E02E37" w:rsidRDefault="005662E9" w:rsidP="005662E9">
            <w:pPr>
              <w:spacing w:line="240" w:lineRule="auto"/>
              <w:rPr>
                <w:i/>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05E9A37D"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6</w:t>
            </w:r>
          </w:p>
        </w:tc>
        <w:tc>
          <w:tcPr>
            <w:tcW w:w="320" w:type="pct"/>
            <w:tcBorders>
              <w:top w:val="single" w:sz="4" w:space="0" w:color="auto"/>
              <w:left w:val="single" w:sz="4" w:space="0" w:color="auto"/>
              <w:bottom w:val="single" w:sz="4" w:space="0" w:color="auto"/>
              <w:right w:val="single" w:sz="4" w:space="0" w:color="auto"/>
            </w:tcBorders>
          </w:tcPr>
          <w:p w14:paraId="6F31A728"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C</w:t>
            </w:r>
          </w:p>
        </w:tc>
        <w:tc>
          <w:tcPr>
            <w:tcW w:w="320" w:type="pct"/>
            <w:tcBorders>
              <w:top w:val="single" w:sz="4" w:space="0" w:color="auto"/>
              <w:left w:val="single" w:sz="4" w:space="0" w:color="auto"/>
              <w:bottom w:val="single" w:sz="4" w:space="0" w:color="auto"/>
              <w:right w:val="single" w:sz="4" w:space="0" w:color="auto"/>
            </w:tcBorders>
          </w:tcPr>
          <w:p w14:paraId="5EE6A4F0" w14:textId="77777777" w:rsidR="005662E9" w:rsidRPr="00E02E37" w:rsidRDefault="005662E9" w:rsidP="005662E9">
            <w:pPr>
              <w:spacing w:line="240" w:lineRule="auto"/>
              <w:jc w:val="center"/>
              <w:rPr>
                <w:noProof/>
                <w:color w:val="000000" w:themeColor="text1"/>
                <w:sz w:val="16"/>
                <w:szCs w:val="16"/>
              </w:rPr>
            </w:pPr>
            <w:r w:rsidRPr="00E02E37">
              <w:rPr>
                <w:noProof/>
                <w:color w:val="000000" w:themeColor="text1"/>
                <w:sz w:val="16"/>
                <w:szCs w:val="16"/>
              </w:rPr>
              <w:t>*</w:t>
            </w:r>
          </w:p>
        </w:tc>
      </w:tr>
    </w:tbl>
    <w:p w14:paraId="5233FB28" w14:textId="77777777" w:rsidR="005662E9" w:rsidRPr="00E02E37" w:rsidRDefault="005662E9" w:rsidP="0048014B">
      <w:pPr>
        <w:rPr>
          <w:b/>
          <w:noProof/>
          <w:color w:val="000000" w:themeColor="text1"/>
        </w:rPr>
      </w:pPr>
    </w:p>
    <w:p w14:paraId="61EC045A" w14:textId="08DE461A" w:rsidR="0048014B" w:rsidRPr="00E02E37" w:rsidRDefault="0048014B" w:rsidP="0048014B">
      <w:pPr>
        <w:rPr>
          <w:b/>
          <w:noProof/>
          <w:color w:val="000000" w:themeColor="text1"/>
        </w:rPr>
      </w:pPr>
      <w:r w:rsidRPr="00E02E37">
        <w:rPr>
          <w:b/>
          <w:noProof/>
          <w:color w:val="000000" w:themeColor="text1"/>
        </w:rPr>
        <w:t>CFU totali: 18</w:t>
      </w:r>
    </w:p>
    <w:p w14:paraId="366FC930" w14:textId="77777777" w:rsidR="0048014B" w:rsidRPr="00E02E37" w:rsidRDefault="0048014B" w:rsidP="0048014B">
      <w:pPr>
        <w:jc w:val="left"/>
        <w:rPr>
          <w:b/>
          <w:smallCaps/>
          <w:noProof/>
          <w:color w:val="000000" w:themeColor="text1"/>
        </w:rPr>
      </w:pPr>
    </w:p>
    <w:p w14:paraId="7985FDC4" w14:textId="4BDE4D13" w:rsidR="0048014B" w:rsidRPr="00E02E37" w:rsidRDefault="0048014B" w:rsidP="0048014B">
      <w:pPr>
        <w:spacing w:after="240"/>
        <w:jc w:val="center"/>
        <w:rPr>
          <w:b/>
          <w:smallCaps/>
          <w:noProof/>
          <w:color w:val="000000" w:themeColor="text1"/>
        </w:rPr>
      </w:pPr>
      <w:r w:rsidRPr="00E02E37">
        <w:rPr>
          <w:b/>
          <w:smallCaps/>
          <w:noProof/>
          <w:color w:val="000000" w:themeColor="text1"/>
        </w:rPr>
        <w:t>Coorte 202</w:t>
      </w:r>
      <w:r w:rsidR="00C41F16" w:rsidRPr="00E02E37">
        <w:rPr>
          <w:b/>
          <w:smallCaps/>
          <w:noProof/>
          <w:color w:val="000000" w:themeColor="text1"/>
        </w:rPr>
        <w:t>5</w:t>
      </w:r>
      <w:r w:rsidR="00C34807" w:rsidRPr="00E02E37">
        <w:rPr>
          <w:b/>
          <w:smallCaps/>
          <w:noProof/>
          <w:color w:val="000000" w:themeColor="text1"/>
        </w:rPr>
        <w:t>-2</w:t>
      </w:r>
      <w:r w:rsidR="007F7DB6" w:rsidRPr="00E02E37">
        <w:rPr>
          <w:b/>
          <w:smallCaps/>
          <w:noProof/>
          <w:color w:val="000000" w:themeColor="text1"/>
        </w:rPr>
        <w:t>7</w:t>
      </w:r>
      <w:r w:rsidRPr="00E02E37">
        <w:rPr>
          <w:b/>
          <w:smallCaps/>
          <w:noProof/>
          <w:color w:val="000000" w:themeColor="text1"/>
        </w:rPr>
        <w:t>, 2° anno di corso standard (a.a. 202</w:t>
      </w:r>
      <w:r w:rsidR="00C41F16" w:rsidRPr="00E02E37">
        <w:rPr>
          <w:b/>
          <w:smallCaps/>
          <w:noProof/>
          <w:color w:val="000000" w:themeColor="text1"/>
        </w:rPr>
        <w:t>6</w:t>
      </w:r>
      <w:r w:rsidRPr="00E02E37">
        <w:rPr>
          <w:b/>
          <w:smallCaps/>
          <w:noProof/>
          <w:color w:val="000000" w:themeColor="text1"/>
        </w:rPr>
        <w:t>-2</w:t>
      </w:r>
      <w:r w:rsidR="00C41F16" w:rsidRPr="00E02E37">
        <w:rPr>
          <w:b/>
          <w:smallCaps/>
          <w:noProof/>
          <w:color w:val="000000" w:themeColor="text1"/>
        </w:rPr>
        <w:t>7</w:t>
      </w:r>
      <w:r w:rsidRPr="00E02E37">
        <w:rPr>
          <w:b/>
          <w:smallCaps/>
          <w:noProof/>
          <w:color w:val="000000" w:themeColor="text1"/>
        </w:rPr>
        <w:t>)</w:t>
      </w:r>
    </w:p>
    <w:p w14:paraId="24654569" w14:textId="77777777" w:rsidR="0048014B" w:rsidRPr="00E02E37" w:rsidRDefault="0048014B" w:rsidP="0048014B">
      <w:pPr>
        <w:rPr>
          <w:color w:val="000000" w:themeColor="text1"/>
        </w:rPr>
      </w:pPr>
    </w:p>
    <w:p w14:paraId="5C2494B3" w14:textId="77777777" w:rsidR="0048014B" w:rsidRPr="00E02E37" w:rsidRDefault="0048014B" w:rsidP="0048014B">
      <w:pPr>
        <w:rPr>
          <w:b/>
          <w:color w:val="000000" w:themeColor="text1"/>
        </w:rPr>
      </w:pPr>
      <w:r w:rsidRPr="00E02E37">
        <w:rPr>
          <w:b/>
          <w:color w:val="000000" w:themeColor="text1"/>
        </w:rPr>
        <w:t>Insegnamenti obbligatori:</w:t>
      </w:r>
    </w:p>
    <w:p w14:paraId="14626F56" w14:textId="77777777" w:rsidR="003B31C5" w:rsidRPr="00E02E37" w:rsidRDefault="003B31C5" w:rsidP="0048014B">
      <w:pPr>
        <w:rPr>
          <w:b/>
          <w:color w:val="000000" w:themeColor="text1"/>
        </w:rPr>
      </w:pPr>
    </w:p>
    <w:tbl>
      <w:tblPr>
        <w:tblW w:w="3797" w:type="pct"/>
        <w:jc w:val="center"/>
        <w:tblBorders>
          <w:top w:val="single" w:sz="4" w:space="0" w:color="auto"/>
        </w:tblBorders>
        <w:tblCellMar>
          <w:left w:w="85" w:type="dxa"/>
          <w:right w:w="85" w:type="dxa"/>
        </w:tblCellMar>
        <w:tblLook w:val="0000" w:firstRow="0" w:lastRow="0" w:firstColumn="0" w:lastColumn="0" w:noHBand="0" w:noVBand="0"/>
      </w:tblPr>
      <w:tblGrid>
        <w:gridCol w:w="2941"/>
        <w:gridCol w:w="1108"/>
        <w:gridCol w:w="674"/>
        <w:gridCol w:w="1049"/>
        <w:gridCol w:w="502"/>
        <w:gridCol w:w="478"/>
        <w:gridCol w:w="560"/>
      </w:tblGrid>
      <w:tr w:rsidR="00E02E37" w:rsidRPr="00E02E37" w14:paraId="19EFA899" w14:textId="77777777" w:rsidTr="00A12DA1">
        <w:trPr>
          <w:jc w:val="center"/>
        </w:trPr>
        <w:tc>
          <w:tcPr>
            <w:tcW w:w="2011" w:type="pct"/>
            <w:tcBorders>
              <w:top w:val="single" w:sz="4" w:space="0" w:color="auto"/>
              <w:left w:val="single" w:sz="4" w:space="0" w:color="auto"/>
              <w:bottom w:val="single" w:sz="4" w:space="0" w:color="auto"/>
              <w:right w:val="single" w:sz="4" w:space="0" w:color="auto"/>
            </w:tcBorders>
          </w:tcPr>
          <w:p w14:paraId="026982C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INSEGNAMENTO</w:t>
            </w:r>
          </w:p>
        </w:tc>
        <w:tc>
          <w:tcPr>
            <w:tcW w:w="758" w:type="pct"/>
            <w:tcBorders>
              <w:top w:val="single" w:sz="4" w:space="0" w:color="auto"/>
              <w:left w:val="single" w:sz="4" w:space="0" w:color="auto"/>
              <w:bottom w:val="single" w:sz="4" w:space="0" w:color="auto"/>
              <w:right w:val="single" w:sz="4" w:space="0" w:color="auto"/>
            </w:tcBorders>
          </w:tcPr>
          <w:p w14:paraId="24CAC76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MODULI</w:t>
            </w:r>
          </w:p>
        </w:tc>
        <w:tc>
          <w:tcPr>
            <w:tcW w:w="461" w:type="pct"/>
            <w:tcBorders>
              <w:top w:val="single" w:sz="4" w:space="0" w:color="auto"/>
              <w:left w:val="single" w:sz="4" w:space="0" w:color="auto"/>
              <w:bottom w:val="single" w:sz="4" w:space="0" w:color="auto"/>
              <w:right w:val="single" w:sz="4" w:space="0" w:color="auto"/>
            </w:tcBorders>
          </w:tcPr>
          <w:p w14:paraId="1250ED0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SSD</w:t>
            </w:r>
          </w:p>
        </w:tc>
        <w:tc>
          <w:tcPr>
            <w:tcW w:w="717" w:type="pct"/>
            <w:tcBorders>
              <w:top w:val="single" w:sz="4" w:space="0" w:color="auto"/>
              <w:left w:val="single" w:sz="4" w:space="0" w:color="auto"/>
              <w:bottom w:val="single" w:sz="4" w:space="0" w:color="auto"/>
              <w:right w:val="single" w:sz="4" w:space="0" w:color="auto"/>
            </w:tcBorders>
          </w:tcPr>
          <w:p w14:paraId="45A2D766"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CANALI</w:t>
            </w:r>
          </w:p>
        </w:tc>
        <w:tc>
          <w:tcPr>
            <w:tcW w:w="343" w:type="pct"/>
            <w:tcBorders>
              <w:top w:val="single" w:sz="4" w:space="0" w:color="auto"/>
              <w:left w:val="single" w:sz="4" w:space="0" w:color="auto"/>
              <w:bottom w:val="single" w:sz="4" w:space="0" w:color="auto"/>
              <w:right w:val="single" w:sz="4" w:space="0" w:color="auto"/>
            </w:tcBorders>
          </w:tcPr>
          <w:p w14:paraId="132E4F6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CFU</w:t>
            </w:r>
          </w:p>
        </w:tc>
        <w:tc>
          <w:tcPr>
            <w:tcW w:w="327" w:type="pct"/>
            <w:tcBorders>
              <w:top w:val="single" w:sz="4" w:space="0" w:color="auto"/>
              <w:left w:val="single" w:sz="4" w:space="0" w:color="auto"/>
              <w:bottom w:val="single" w:sz="4" w:space="0" w:color="auto"/>
              <w:right w:val="single" w:sz="4" w:space="0" w:color="auto"/>
            </w:tcBorders>
          </w:tcPr>
          <w:p w14:paraId="72A9ED9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TAF</w:t>
            </w:r>
          </w:p>
        </w:tc>
        <w:tc>
          <w:tcPr>
            <w:tcW w:w="383" w:type="pct"/>
            <w:tcBorders>
              <w:top w:val="single" w:sz="4" w:space="0" w:color="auto"/>
              <w:left w:val="single" w:sz="4" w:space="0" w:color="auto"/>
              <w:bottom w:val="single" w:sz="4" w:space="0" w:color="auto"/>
              <w:right w:val="single" w:sz="4" w:space="0" w:color="auto"/>
            </w:tcBorders>
          </w:tcPr>
          <w:p w14:paraId="7C0D0116"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SEM.</w:t>
            </w:r>
          </w:p>
        </w:tc>
      </w:tr>
      <w:tr w:rsidR="00E02E37" w:rsidRPr="00E02E37" w14:paraId="4B57454D" w14:textId="77777777" w:rsidTr="00A12DA1">
        <w:trPr>
          <w:jc w:val="center"/>
        </w:trPr>
        <w:tc>
          <w:tcPr>
            <w:tcW w:w="2011" w:type="pct"/>
            <w:tcBorders>
              <w:top w:val="single" w:sz="4" w:space="0" w:color="auto"/>
              <w:left w:val="single" w:sz="4" w:space="0" w:color="auto"/>
              <w:bottom w:val="single" w:sz="4" w:space="0" w:color="auto"/>
              <w:right w:val="single" w:sz="4" w:space="0" w:color="auto"/>
            </w:tcBorders>
          </w:tcPr>
          <w:p w14:paraId="1A23B5F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Teorie etiche</w:t>
            </w:r>
          </w:p>
        </w:tc>
        <w:tc>
          <w:tcPr>
            <w:tcW w:w="758" w:type="pct"/>
            <w:tcBorders>
              <w:top w:val="single" w:sz="4" w:space="0" w:color="auto"/>
              <w:left w:val="single" w:sz="4" w:space="0" w:color="auto"/>
              <w:bottom w:val="single" w:sz="4" w:space="0" w:color="auto"/>
              <w:right w:val="single" w:sz="4" w:space="0" w:color="auto"/>
            </w:tcBorders>
          </w:tcPr>
          <w:p w14:paraId="6707DFE0"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61" w:type="pct"/>
            <w:tcBorders>
              <w:top w:val="single" w:sz="4" w:space="0" w:color="auto"/>
              <w:left w:val="single" w:sz="4" w:space="0" w:color="auto"/>
              <w:bottom w:val="single" w:sz="4" w:space="0" w:color="auto"/>
              <w:right w:val="single" w:sz="4" w:space="0" w:color="auto"/>
            </w:tcBorders>
          </w:tcPr>
          <w:p w14:paraId="342481D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M-FIL/03</w:t>
            </w:r>
          </w:p>
        </w:tc>
        <w:tc>
          <w:tcPr>
            <w:tcW w:w="717" w:type="pct"/>
            <w:tcBorders>
              <w:top w:val="single" w:sz="4" w:space="0" w:color="auto"/>
              <w:left w:val="single" w:sz="4" w:space="0" w:color="auto"/>
              <w:bottom w:val="single" w:sz="4" w:space="0" w:color="auto"/>
              <w:right w:val="single" w:sz="4" w:space="0" w:color="auto"/>
            </w:tcBorders>
          </w:tcPr>
          <w:p w14:paraId="779623C4"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43" w:type="pct"/>
            <w:tcBorders>
              <w:top w:val="single" w:sz="4" w:space="0" w:color="auto"/>
              <w:left w:val="single" w:sz="4" w:space="0" w:color="auto"/>
              <w:bottom w:val="single" w:sz="4" w:space="0" w:color="auto"/>
              <w:right w:val="single" w:sz="4" w:space="0" w:color="auto"/>
            </w:tcBorders>
          </w:tcPr>
          <w:p w14:paraId="55E7106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7" w:type="pct"/>
            <w:tcBorders>
              <w:top w:val="single" w:sz="4" w:space="0" w:color="auto"/>
              <w:left w:val="single" w:sz="4" w:space="0" w:color="auto"/>
              <w:bottom w:val="single" w:sz="4" w:space="0" w:color="auto"/>
              <w:right w:val="single" w:sz="4" w:space="0" w:color="auto"/>
            </w:tcBorders>
          </w:tcPr>
          <w:p w14:paraId="1C6D6FE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383" w:type="pct"/>
            <w:tcBorders>
              <w:top w:val="single" w:sz="4" w:space="0" w:color="auto"/>
              <w:left w:val="single" w:sz="4" w:space="0" w:color="auto"/>
              <w:bottom w:val="single" w:sz="4" w:space="0" w:color="auto"/>
              <w:right w:val="single" w:sz="4" w:space="0" w:color="auto"/>
            </w:tcBorders>
          </w:tcPr>
          <w:p w14:paraId="2D69B526"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r>
      <w:tr w:rsidR="00E02E37" w:rsidRPr="00E02E37" w14:paraId="0DD07AEB" w14:textId="77777777" w:rsidTr="00A12DA1">
        <w:trPr>
          <w:jc w:val="center"/>
        </w:trPr>
        <w:tc>
          <w:tcPr>
            <w:tcW w:w="2011" w:type="pct"/>
            <w:tcBorders>
              <w:top w:val="single" w:sz="4" w:space="0" w:color="auto"/>
              <w:left w:val="single" w:sz="4" w:space="0" w:color="auto"/>
              <w:bottom w:val="single" w:sz="4" w:space="0" w:color="auto"/>
              <w:right w:val="single" w:sz="4" w:space="0" w:color="auto"/>
            </w:tcBorders>
          </w:tcPr>
          <w:p w14:paraId="6E0A744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Filosofia teoretica</w:t>
            </w:r>
          </w:p>
        </w:tc>
        <w:tc>
          <w:tcPr>
            <w:tcW w:w="758" w:type="pct"/>
            <w:tcBorders>
              <w:top w:val="single" w:sz="4" w:space="0" w:color="auto"/>
              <w:left w:val="single" w:sz="4" w:space="0" w:color="auto"/>
              <w:bottom w:val="single" w:sz="4" w:space="0" w:color="auto"/>
              <w:right w:val="single" w:sz="4" w:space="0" w:color="auto"/>
            </w:tcBorders>
          </w:tcPr>
          <w:p w14:paraId="221C0224"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61" w:type="pct"/>
            <w:tcBorders>
              <w:top w:val="single" w:sz="4" w:space="0" w:color="auto"/>
              <w:left w:val="single" w:sz="4" w:space="0" w:color="auto"/>
              <w:bottom w:val="single" w:sz="4" w:space="0" w:color="auto"/>
              <w:right w:val="single" w:sz="4" w:space="0" w:color="auto"/>
            </w:tcBorders>
          </w:tcPr>
          <w:p w14:paraId="278AEF0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M-FIL/01</w:t>
            </w:r>
          </w:p>
        </w:tc>
        <w:tc>
          <w:tcPr>
            <w:tcW w:w="717" w:type="pct"/>
            <w:tcBorders>
              <w:top w:val="single" w:sz="4" w:space="0" w:color="auto"/>
              <w:left w:val="single" w:sz="4" w:space="0" w:color="auto"/>
              <w:bottom w:val="single" w:sz="4" w:space="0" w:color="auto"/>
              <w:right w:val="single" w:sz="4" w:space="0" w:color="auto"/>
            </w:tcBorders>
          </w:tcPr>
          <w:p w14:paraId="1800B21E"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43" w:type="pct"/>
            <w:tcBorders>
              <w:top w:val="single" w:sz="4" w:space="0" w:color="auto"/>
              <w:left w:val="single" w:sz="4" w:space="0" w:color="auto"/>
              <w:bottom w:val="single" w:sz="4" w:space="0" w:color="auto"/>
              <w:right w:val="single" w:sz="4" w:space="0" w:color="auto"/>
            </w:tcBorders>
          </w:tcPr>
          <w:p w14:paraId="6DBDE2D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327" w:type="pct"/>
            <w:tcBorders>
              <w:top w:val="single" w:sz="4" w:space="0" w:color="auto"/>
              <w:left w:val="single" w:sz="4" w:space="0" w:color="auto"/>
              <w:bottom w:val="single" w:sz="4" w:space="0" w:color="auto"/>
              <w:right w:val="single" w:sz="4" w:space="0" w:color="auto"/>
            </w:tcBorders>
          </w:tcPr>
          <w:p w14:paraId="28B3556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383" w:type="pct"/>
            <w:tcBorders>
              <w:top w:val="single" w:sz="4" w:space="0" w:color="auto"/>
              <w:left w:val="single" w:sz="4" w:space="0" w:color="auto"/>
              <w:bottom w:val="single" w:sz="4" w:space="0" w:color="auto"/>
              <w:right w:val="single" w:sz="4" w:space="0" w:color="auto"/>
            </w:tcBorders>
          </w:tcPr>
          <w:p w14:paraId="02E106DA"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r>
      <w:tr w:rsidR="00E02E37" w:rsidRPr="00E02E37" w14:paraId="32EDC118" w14:textId="77777777" w:rsidTr="00A12DA1">
        <w:trPr>
          <w:jc w:val="center"/>
        </w:trPr>
        <w:tc>
          <w:tcPr>
            <w:tcW w:w="2011" w:type="pct"/>
            <w:tcBorders>
              <w:top w:val="single" w:sz="4" w:space="0" w:color="auto"/>
              <w:left w:val="single" w:sz="4" w:space="0" w:color="auto"/>
              <w:bottom w:val="single" w:sz="4" w:space="0" w:color="auto"/>
              <w:right w:val="single" w:sz="4" w:space="0" w:color="auto"/>
            </w:tcBorders>
          </w:tcPr>
          <w:p w14:paraId="120832D0" w14:textId="71C4557E" w:rsidR="0048014B" w:rsidRPr="00E02E37" w:rsidRDefault="004822F9" w:rsidP="00A12DA1">
            <w:pPr>
              <w:spacing w:line="240" w:lineRule="auto"/>
              <w:rPr>
                <w:noProof/>
                <w:color w:val="000000" w:themeColor="text1"/>
                <w:sz w:val="16"/>
                <w:szCs w:val="16"/>
              </w:rPr>
            </w:pPr>
            <w:r w:rsidRPr="00E02E37">
              <w:rPr>
                <w:noProof/>
                <w:color w:val="000000" w:themeColor="text1"/>
                <w:sz w:val="16"/>
                <w:szCs w:val="16"/>
              </w:rPr>
              <w:t xml:space="preserve">Figure e problemi della filosofia </w:t>
            </w:r>
          </w:p>
        </w:tc>
        <w:tc>
          <w:tcPr>
            <w:tcW w:w="758" w:type="pct"/>
            <w:tcBorders>
              <w:top w:val="single" w:sz="4" w:space="0" w:color="auto"/>
              <w:left w:val="single" w:sz="4" w:space="0" w:color="auto"/>
              <w:bottom w:val="single" w:sz="4" w:space="0" w:color="auto"/>
              <w:right w:val="single" w:sz="4" w:space="0" w:color="auto"/>
            </w:tcBorders>
          </w:tcPr>
          <w:p w14:paraId="5F920AD6"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61" w:type="pct"/>
            <w:tcBorders>
              <w:top w:val="single" w:sz="4" w:space="0" w:color="auto"/>
              <w:left w:val="single" w:sz="4" w:space="0" w:color="auto"/>
              <w:bottom w:val="single" w:sz="4" w:space="0" w:color="auto"/>
              <w:right w:val="single" w:sz="4" w:space="0" w:color="auto"/>
            </w:tcBorders>
          </w:tcPr>
          <w:p w14:paraId="00B69334" w14:textId="3EB55FB1"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w:t>
            </w:r>
            <w:r w:rsidR="004822F9" w:rsidRPr="00E02E37">
              <w:rPr>
                <w:noProof/>
                <w:color w:val="000000" w:themeColor="text1"/>
                <w:sz w:val="16"/>
                <w:szCs w:val="16"/>
              </w:rPr>
              <w:t>6</w:t>
            </w:r>
          </w:p>
        </w:tc>
        <w:tc>
          <w:tcPr>
            <w:tcW w:w="717" w:type="pct"/>
            <w:tcBorders>
              <w:top w:val="single" w:sz="4" w:space="0" w:color="auto"/>
              <w:left w:val="single" w:sz="4" w:space="0" w:color="auto"/>
              <w:bottom w:val="single" w:sz="4" w:space="0" w:color="auto"/>
              <w:right w:val="single" w:sz="4" w:space="0" w:color="auto"/>
            </w:tcBorders>
          </w:tcPr>
          <w:p w14:paraId="7739F519"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343" w:type="pct"/>
            <w:tcBorders>
              <w:top w:val="single" w:sz="4" w:space="0" w:color="auto"/>
              <w:left w:val="single" w:sz="4" w:space="0" w:color="auto"/>
              <w:bottom w:val="single" w:sz="4" w:space="0" w:color="auto"/>
              <w:right w:val="single" w:sz="4" w:space="0" w:color="auto"/>
            </w:tcBorders>
          </w:tcPr>
          <w:p w14:paraId="057CBDA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w:t>
            </w:r>
            <w:r w:rsidR="00D76E0A" w:rsidRPr="00E02E37">
              <w:rPr>
                <w:noProof/>
                <w:color w:val="000000" w:themeColor="text1"/>
                <w:sz w:val="16"/>
                <w:szCs w:val="16"/>
              </w:rPr>
              <w:t>6</w:t>
            </w:r>
          </w:p>
        </w:tc>
        <w:tc>
          <w:tcPr>
            <w:tcW w:w="327" w:type="pct"/>
            <w:tcBorders>
              <w:top w:val="single" w:sz="4" w:space="0" w:color="auto"/>
              <w:left w:val="single" w:sz="4" w:space="0" w:color="auto"/>
              <w:bottom w:val="single" w:sz="4" w:space="0" w:color="auto"/>
              <w:right w:val="single" w:sz="4" w:space="0" w:color="auto"/>
            </w:tcBorders>
          </w:tcPr>
          <w:p w14:paraId="1D84F24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383" w:type="pct"/>
            <w:tcBorders>
              <w:top w:val="single" w:sz="4" w:space="0" w:color="auto"/>
              <w:left w:val="single" w:sz="4" w:space="0" w:color="auto"/>
              <w:bottom w:val="single" w:sz="4" w:space="0" w:color="auto"/>
              <w:right w:val="single" w:sz="4" w:space="0" w:color="auto"/>
            </w:tcBorders>
          </w:tcPr>
          <w:p w14:paraId="104E9D1B" w14:textId="77777777" w:rsidR="0048014B" w:rsidRPr="00E02E37" w:rsidRDefault="000B1723" w:rsidP="00A12DA1">
            <w:pPr>
              <w:spacing w:line="240" w:lineRule="auto"/>
              <w:jc w:val="center"/>
              <w:rPr>
                <w:noProof/>
                <w:color w:val="000000" w:themeColor="text1"/>
                <w:sz w:val="16"/>
                <w:szCs w:val="16"/>
              </w:rPr>
            </w:pPr>
            <w:r w:rsidRPr="00E02E37">
              <w:rPr>
                <w:noProof/>
                <w:color w:val="000000" w:themeColor="text1"/>
                <w:sz w:val="16"/>
                <w:szCs w:val="16"/>
              </w:rPr>
              <w:t>1</w:t>
            </w:r>
          </w:p>
        </w:tc>
      </w:tr>
    </w:tbl>
    <w:p w14:paraId="6615769B" w14:textId="77777777" w:rsidR="0048014B" w:rsidRPr="00E02E37" w:rsidRDefault="00D76E0A" w:rsidP="0048014B">
      <w:pPr>
        <w:rPr>
          <w:b/>
          <w:noProof/>
          <w:color w:val="000000" w:themeColor="text1"/>
        </w:rPr>
      </w:pPr>
      <w:r w:rsidRPr="00E02E37">
        <w:rPr>
          <w:b/>
          <w:noProof/>
          <w:color w:val="000000" w:themeColor="text1"/>
        </w:rPr>
        <w:t>CFU totali: 18</w:t>
      </w:r>
    </w:p>
    <w:p w14:paraId="6073FDAF" w14:textId="77777777" w:rsidR="0048014B" w:rsidRPr="00E02E37" w:rsidRDefault="0048014B" w:rsidP="0048014B">
      <w:pPr>
        <w:keepNext/>
        <w:keepLines/>
        <w:tabs>
          <w:tab w:val="center" w:pos="4819"/>
          <w:tab w:val="right" w:pos="9638"/>
        </w:tabs>
        <w:rPr>
          <w:b/>
          <w:i/>
          <w:noProof/>
          <w:color w:val="000000" w:themeColor="text1"/>
        </w:rPr>
      </w:pPr>
    </w:p>
    <w:p w14:paraId="5CD8198F" w14:textId="4379E601" w:rsidR="0048014B" w:rsidRPr="00E02E37" w:rsidRDefault="0048014B" w:rsidP="0048014B">
      <w:pPr>
        <w:keepNext/>
        <w:keepLines/>
        <w:tabs>
          <w:tab w:val="center" w:pos="4819"/>
          <w:tab w:val="right" w:pos="9638"/>
        </w:tabs>
        <w:rPr>
          <w:b/>
          <w:i/>
          <w:noProof/>
          <w:color w:val="000000" w:themeColor="text1"/>
        </w:rPr>
      </w:pPr>
      <w:r w:rsidRPr="00E02E37">
        <w:rPr>
          <w:b/>
          <w:i/>
          <w:noProof/>
          <w:color w:val="000000" w:themeColor="text1"/>
        </w:rPr>
        <w:t xml:space="preserve">Obbligatoriamente </w:t>
      </w:r>
      <w:r w:rsidRPr="00E02E37">
        <w:rPr>
          <w:b/>
          <w:i/>
          <w:noProof/>
          <w:color w:val="000000" w:themeColor="text1"/>
          <w:u w:val="single"/>
        </w:rPr>
        <w:t>uno</w:t>
      </w:r>
      <w:r w:rsidRPr="00E02E37">
        <w:rPr>
          <w:b/>
          <w:i/>
          <w:noProof/>
          <w:color w:val="000000" w:themeColor="text1"/>
        </w:rPr>
        <w:t xml:space="preserve"> tra i seguenti insegnamenti/esami</w:t>
      </w:r>
    </w:p>
    <w:p w14:paraId="7E6EE46E" w14:textId="77777777" w:rsidR="003B31C5" w:rsidRPr="00E02E37" w:rsidRDefault="003B31C5" w:rsidP="0048014B">
      <w:pPr>
        <w:keepNext/>
        <w:keepLines/>
        <w:tabs>
          <w:tab w:val="center" w:pos="4819"/>
          <w:tab w:val="right" w:pos="9638"/>
        </w:tabs>
        <w:rPr>
          <w:b/>
          <w:i/>
          <w:noProof/>
          <w:color w:val="000000" w:themeColor="text1"/>
        </w:rPr>
      </w:pPr>
    </w:p>
    <w:tbl>
      <w:tblPr>
        <w:tblW w:w="4080" w:type="pct"/>
        <w:tblInd w:w="1133" w:type="dxa"/>
        <w:tblBorders>
          <w:top w:val="single" w:sz="4" w:space="0" w:color="auto"/>
        </w:tblBorders>
        <w:tblCellMar>
          <w:left w:w="85" w:type="dxa"/>
          <w:right w:w="85" w:type="dxa"/>
        </w:tblCellMar>
        <w:tblLook w:val="0000" w:firstRow="0" w:lastRow="0" w:firstColumn="0" w:lastColumn="0" w:noHBand="0" w:noVBand="0"/>
      </w:tblPr>
      <w:tblGrid>
        <w:gridCol w:w="4908"/>
        <w:gridCol w:w="793"/>
        <w:gridCol w:w="704"/>
        <w:gridCol w:w="633"/>
        <w:gridCol w:w="291"/>
        <w:gridCol w:w="277"/>
        <w:gridCol w:w="250"/>
      </w:tblGrid>
      <w:tr w:rsidR="00E02E37" w:rsidRPr="00E02E37" w14:paraId="2ADD2272" w14:textId="77777777" w:rsidTr="007C5D82">
        <w:trPr>
          <w:trHeight w:val="385"/>
        </w:trPr>
        <w:tc>
          <w:tcPr>
            <w:tcW w:w="3124" w:type="pct"/>
            <w:tcBorders>
              <w:top w:val="single" w:sz="4" w:space="0" w:color="auto"/>
              <w:left w:val="single" w:sz="4" w:space="0" w:color="auto"/>
              <w:bottom w:val="single" w:sz="4" w:space="0" w:color="auto"/>
              <w:right w:val="single" w:sz="4" w:space="0" w:color="auto"/>
            </w:tcBorders>
          </w:tcPr>
          <w:p w14:paraId="69596DDF"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Storia greca</w:t>
            </w:r>
          </w:p>
        </w:tc>
        <w:tc>
          <w:tcPr>
            <w:tcW w:w="505" w:type="pct"/>
            <w:tcBorders>
              <w:top w:val="single" w:sz="4" w:space="0" w:color="auto"/>
              <w:left w:val="single" w:sz="4" w:space="0" w:color="auto"/>
              <w:bottom w:val="single" w:sz="4" w:space="0" w:color="auto"/>
              <w:right w:val="single" w:sz="4" w:space="0" w:color="auto"/>
            </w:tcBorders>
          </w:tcPr>
          <w:p w14:paraId="26D8E592"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(nessuno)</w:t>
            </w:r>
          </w:p>
        </w:tc>
        <w:tc>
          <w:tcPr>
            <w:tcW w:w="448" w:type="pct"/>
            <w:tcBorders>
              <w:top w:val="single" w:sz="4" w:space="0" w:color="auto"/>
              <w:left w:val="single" w:sz="4" w:space="0" w:color="auto"/>
              <w:bottom w:val="single" w:sz="4" w:space="0" w:color="auto"/>
              <w:right w:val="single" w:sz="4" w:space="0" w:color="auto"/>
            </w:tcBorders>
          </w:tcPr>
          <w:p w14:paraId="69EBD88B"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L-ANT/02</w:t>
            </w:r>
          </w:p>
        </w:tc>
        <w:tc>
          <w:tcPr>
            <w:tcW w:w="403" w:type="pct"/>
            <w:tcBorders>
              <w:top w:val="single" w:sz="4" w:space="0" w:color="auto"/>
              <w:left w:val="single" w:sz="4" w:space="0" w:color="auto"/>
              <w:bottom w:val="single" w:sz="4" w:space="0" w:color="auto"/>
              <w:right w:val="single" w:sz="4" w:space="0" w:color="auto"/>
            </w:tcBorders>
          </w:tcPr>
          <w:p w14:paraId="17DF49C7"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(unico)</w:t>
            </w:r>
          </w:p>
        </w:tc>
        <w:tc>
          <w:tcPr>
            <w:tcW w:w="185" w:type="pct"/>
            <w:tcBorders>
              <w:top w:val="single" w:sz="4" w:space="0" w:color="auto"/>
              <w:left w:val="single" w:sz="4" w:space="0" w:color="auto"/>
              <w:bottom w:val="single" w:sz="4" w:space="0" w:color="auto"/>
              <w:right w:val="single" w:sz="4" w:space="0" w:color="auto"/>
            </w:tcBorders>
          </w:tcPr>
          <w:p w14:paraId="6C1E25BE"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6</w:t>
            </w:r>
          </w:p>
        </w:tc>
        <w:tc>
          <w:tcPr>
            <w:tcW w:w="176" w:type="pct"/>
            <w:tcBorders>
              <w:top w:val="single" w:sz="4" w:space="0" w:color="auto"/>
              <w:left w:val="single" w:sz="4" w:space="0" w:color="auto"/>
              <w:bottom w:val="single" w:sz="4" w:space="0" w:color="auto"/>
              <w:right w:val="single" w:sz="4" w:space="0" w:color="auto"/>
            </w:tcBorders>
          </w:tcPr>
          <w:p w14:paraId="5B9ACAAE"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159" w:type="pct"/>
            <w:tcBorders>
              <w:top w:val="single" w:sz="4" w:space="0" w:color="auto"/>
              <w:left w:val="single" w:sz="4" w:space="0" w:color="auto"/>
              <w:bottom w:val="single" w:sz="4" w:space="0" w:color="auto"/>
              <w:right w:val="single" w:sz="4" w:space="0" w:color="auto"/>
            </w:tcBorders>
          </w:tcPr>
          <w:p w14:paraId="5C5E5B30" w14:textId="77777777" w:rsidR="003B31C5" w:rsidRPr="00E02E37" w:rsidRDefault="003B31C5"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35DEC02C" w14:textId="77777777" w:rsidTr="007C5D82">
        <w:trPr>
          <w:trHeight w:val="385"/>
        </w:trPr>
        <w:tc>
          <w:tcPr>
            <w:tcW w:w="3124" w:type="pct"/>
            <w:tcBorders>
              <w:top w:val="single" w:sz="4" w:space="0" w:color="auto"/>
              <w:left w:val="single" w:sz="4" w:space="0" w:color="auto"/>
              <w:bottom w:val="single" w:sz="4" w:space="0" w:color="auto"/>
              <w:right w:val="single" w:sz="4" w:space="0" w:color="auto"/>
            </w:tcBorders>
          </w:tcPr>
          <w:p w14:paraId="007F395F"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Storia romana</w:t>
            </w:r>
          </w:p>
        </w:tc>
        <w:tc>
          <w:tcPr>
            <w:tcW w:w="505" w:type="pct"/>
            <w:tcBorders>
              <w:top w:val="single" w:sz="4" w:space="0" w:color="auto"/>
              <w:left w:val="single" w:sz="4" w:space="0" w:color="auto"/>
              <w:bottom w:val="single" w:sz="4" w:space="0" w:color="auto"/>
              <w:right w:val="single" w:sz="4" w:space="0" w:color="auto"/>
            </w:tcBorders>
          </w:tcPr>
          <w:p w14:paraId="2BC8AFB4"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(nessuno)</w:t>
            </w:r>
          </w:p>
        </w:tc>
        <w:tc>
          <w:tcPr>
            <w:tcW w:w="448" w:type="pct"/>
            <w:tcBorders>
              <w:top w:val="single" w:sz="4" w:space="0" w:color="auto"/>
              <w:left w:val="single" w:sz="4" w:space="0" w:color="auto"/>
              <w:bottom w:val="single" w:sz="4" w:space="0" w:color="auto"/>
              <w:right w:val="single" w:sz="4" w:space="0" w:color="auto"/>
            </w:tcBorders>
          </w:tcPr>
          <w:p w14:paraId="4D095D17"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L-ANT/03</w:t>
            </w:r>
          </w:p>
        </w:tc>
        <w:tc>
          <w:tcPr>
            <w:tcW w:w="403" w:type="pct"/>
            <w:tcBorders>
              <w:top w:val="single" w:sz="4" w:space="0" w:color="auto"/>
              <w:left w:val="single" w:sz="4" w:space="0" w:color="auto"/>
              <w:bottom w:val="single" w:sz="4" w:space="0" w:color="auto"/>
              <w:right w:val="single" w:sz="4" w:space="0" w:color="auto"/>
            </w:tcBorders>
          </w:tcPr>
          <w:p w14:paraId="7B451262"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(unico)</w:t>
            </w:r>
          </w:p>
        </w:tc>
        <w:tc>
          <w:tcPr>
            <w:tcW w:w="185" w:type="pct"/>
            <w:tcBorders>
              <w:top w:val="single" w:sz="4" w:space="0" w:color="auto"/>
              <w:left w:val="single" w:sz="4" w:space="0" w:color="auto"/>
              <w:bottom w:val="single" w:sz="4" w:space="0" w:color="auto"/>
              <w:right w:val="single" w:sz="4" w:space="0" w:color="auto"/>
            </w:tcBorders>
          </w:tcPr>
          <w:p w14:paraId="23DF25BA"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6</w:t>
            </w:r>
          </w:p>
        </w:tc>
        <w:tc>
          <w:tcPr>
            <w:tcW w:w="176" w:type="pct"/>
            <w:tcBorders>
              <w:top w:val="single" w:sz="4" w:space="0" w:color="auto"/>
              <w:left w:val="single" w:sz="4" w:space="0" w:color="auto"/>
              <w:bottom w:val="single" w:sz="4" w:space="0" w:color="auto"/>
              <w:right w:val="single" w:sz="4" w:space="0" w:color="auto"/>
            </w:tcBorders>
          </w:tcPr>
          <w:p w14:paraId="42B7083E"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159" w:type="pct"/>
            <w:tcBorders>
              <w:top w:val="single" w:sz="4" w:space="0" w:color="auto"/>
              <w:left w:val="single" w:sz="4" w:space="0" w:color="auto"/>
              <w:bottom w:val="single" w:sz="4" w:space="0" w:color="auto"/>
              <w:right w:val="single" w:sz="4" w:space="0" w:color="auto"/>
            </w:tcBorders>
          </w:tcPr>
          <w:p w14:paraId="02C40ACB" w14:textId="77777777" w:rsidR="003B31C5" w:rsidRPr="00E02E37" w:rsidRDefault="003B31C5"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1AC93F99" w14:textId="77777777" w:rsidTr="007C5D82">
        <w:trPr>
          <w:trHeight w:val="385"/>
        </w:trPr>
        <w:tc>
          <w:tcPr>
            <w:tcW w:w="3124" w:type="pct"/>
            <w:tcBorders>
              <w:top w:val="single" w:sz="4" w:space="0" w:color="auto"/>
              <w:left w:val="single" w:sz="4" w:space="0" w:color="auto"/>
              <w:bottom w:val="single" w:sz="4" w:space="0" w:color="auto"/>
              <w:right w:val="single" w:sz="4" w:space="0" w:color="auto"/>
            </w:tcBorders>
          </w:tcPr>
          <w:p w14:paraId="3D7F3B31"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Storia dell’Europa contemporanea</w:t>
            </w:r>
          </w:p>
        </w:tc>
        <w:tc>
          <w:tcPr>
            <w:tcW w:w="505" w:type="pct"/>
            <w:tcBorders>
              <w:top w:val="single" w:sz="4" w:space="0" w:color="auto"/>
              <w:left w:val="single" w:sz="4" w:space="0" w:color="auto"/>
              <w:bottom w:val="single" w:sz="4" w:space="0" w:color="auto"/>
              <w:right w:val="single" w:sz="4" w:space="0" w:color="auto"/>
            </w:tcBorders>
          </w:tcPr>
          <w:p w14:paraId="550EA429"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(nessuno)</w:t>
            </w:r>
          </w:p>
        </w:tc>
        <w:tc>
          <w:tcPr>
            <w:tcW w:w="448" w:type="pct"/>
            <w:tcBorders>
              <w:top w:val="single" w:sz="4" w:space="0" w:color="auto"/>
              <w:left w:val="single" w:sz="4" w:space="0" w:color="auto"/>
              <w:bottom w:val="single" w:sz="4" w:space="0" w:color="auto"/>
              <w:right w:val="single" w:sz="4" w:space="0" w:color="auto"/>
            </w:tcBorders>
          </w:tcPr>
          <w:p w14:paraId="2DBC9F2C"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M-STO/04</w:t>
            </w:r>
          </w:p>
        </w:tc>
        <w:tc>
          <w:tcPr>
            <w:tcW w:w="403" w:type="pct"/>
            <w:tcBorders>
              <w:top w:val="single" w:sz="4" w:space="0" w:color="auto"/>
              <w:left w:val="single" w:sz="4" w:space="0" w:color="auto"/>
              <w:bottom w:val="single" w:sz="4" w:space="0" w:color="auto"/>
              <w:right w:val="single" w:sz="4" w:space="0" w:color="auto"/>
            </w:tcBorders>
          </w:tcPr>
          <w:p w14:paraId="38333280"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(unico)</w:t>
            </w:r>
          </w:p>
        </w:tc>
        <w:tc>
          <w:tcPr>
            <w:tcW w:w="185" w:type="pct"/>
            <w:tcBorders>
              <w:top w:val="single" w:sz="4" w:space="0" w:color="auto"/>
              <w:left w:val="single" w:sz="4" w:space="0" w:color="auto"/>
              <w:bottom w:val="single" w:sz="4" w:space="0" w:color="auto"/>
              <w:right w:val="single" w:sz="4" w:space="0" w:color="auto"/>
            </w:tcBorders>
          </w:tcPr>
          <w:p w14:paraId="1F253856"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6</w:t>
            </w:r>
          </w:p>
        </w:tc>
        <w:tc>
          <w:tcPr>
            <w:tcW w:w="176" w:type="pct"/>
            <w:tcBorders>
              <w:top w:val="single" w:sz="4" w:space="0" w:color="auto"/>
              <w:left w:val="single" w:sz="4" w:space="0" w:color="auto"/>
              <w:bottom w:val="single" w:sz="4" w:space="0" w:color="auto"/>
              <w:right w:val="single" w:sz="4" w:space="0" w:color="auto"/>
            </w:tcBorders>
          </w:tcPr>
          <w:p w14:paraId="71EEFAEE"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159" w:type="pct"/>
            <w:tcBorders>
              <w:top w:val="single" w:sz="4" w:space="0" w:color="auto"/>
              <w:left w:val="single" w:sz="4" w:space="0" w:color="auto"/>
              <w:bottom w:val="single" w:sz="4" w:space="0" w:color="auto"/>
              <w:right w:val="single" w:sz="4" w:space="0" w:color="auto"/>
            </w:tcBorders>
          </w:tcPr>
          <w:p w14:paraId="781D656F" w14:textId="77777777" w:rsidR="003B31C5" w:rsidRPr="00E02E37" w:rsidRDefault="003B31C5"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0DE97A20" w14:textId="77777777" w:rsidTr="007C5D82">
        <w:trPr>
          <w:trHeight w:val="385"/>
        </w:trPr>
        <w:tc>
          <w:tcPr>
            <w:tcW w:w="3124" w:type="pct"/>
            <w:tcBorders>
              <w:top w:val="single" w:sz="4" w:space="0" w:color="auto"/>
              <w:left w:val="single" w:sz="4" w:space="0" w:color="auto"/>
              <w:bottom w:val="single" w:sz="4" w:space="0" w:color="auto"/>
              <w:right w:val="single" w:sz="4" w:space="0" w:color="auto"/>
            </w:tcBorders>
          </w:tcPr>
          <w:p w14:paraId="4CF9027C"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Marketing e reti d'impresa</w:t>
            </w:r>
          </w:p>
        </w:tc>
        <w:tc>
          <w:tcPr>
            <w:tcW w:w="505" w:type="pct"/>
            <w:tcBorders>
              <w:top w:val="single" w:sz="4" w:space="0" w:color="auto"/>
              <w:left w:val="single" w:sz="4" w:space="0" w:color="auto"/>
              <w:bottom w:val="single" w:sz="4" w:space="0" w:color="auto"/>
              <w:right w:val="single" w:sz="4" w:space="0" w:color="auto"/>
            </w:tcBorders>
          </w:tcPr>
          <w:p w14:paraId="07E12AB0" w14:textId="77777777" w:rsidR="003B31C5" w:rsidRPr="00E02E37" w:rsidRDefault="003B31C5"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48" w:type="pct"/>
            <w:tcBorders>
              <w:top w:val="single" w:sz="4" w:space="0" w:color="auto"/>
              <w:left w:val="single" w:sz="4" w:space="0" w:color="auto"/>
              <w:bottom w:val="single" w:sz="4" w:space="0" w:color="auto"/>
              <w:right w:val="single" w:sz="4" w:space="0" w:color="auto"/>
            </w:tcBorders>
          </w:tcPr>
          <w:p w14:paraId="642F5B08"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SECS-P/08</w:t>
            </w:r>
          </w:p>
        </w:tc>
        <w:tc>
          <w:tcPr>
            <w:tcW w:w="403" w:type="pct"/>
            <w:tcBorders>
              <w:top w:val="single" w:sz="4" w:space="0" w:color="auto"/>
              <w:left w:val="single" w:sz="4" w:space="0" w:color="auto"/>
              <w:bottom w:val="single" w:sz="4" w:space="0" w:color="auto"/>
              <w:right w:val="single" w:sz="4" w:space="0" w:color="auto"/>
            </w:tcBorders>
          </w:tcPr>
          <w:p w14:paraId="07C42B7C" w14:textId="77777777" w:rsidR="003B31C5" w:rsidRPr="00E02E37" w:rsidRDefault="003B31C5" w:rsidP="00A12DA1">
            <w:pPr>
              <w:spacing w:line="240" w:lineRule="auto"/>
              <w:rPr>
                <w:noProof/>
                <w:color w:val="000000" w:themeColor="text1"/>
                <w:sz w:val="16"/>
                <w:szCs w:val="16"/>
              </w:rPr>
            </w:pPr>
            <w:r w:rsidRPr="00E02E37">
              <w:rPr>
                <w:i/>
                <w:noProof/>
                <w:color w:val="000000" w:themeColor="text1"/>
                <w:sz w:val="16"/>
                <w:szCs w:val="16"/>
              </w:rPr>
              <w:t>(unico)</w:t>
            </w:r>
          </w:p>
        </w:tc>
        <w:tc>
          <w:tcPr>
            <w:tcW w:w="185" w:type="pct"/>
            <w:tcBorders>
              <w:top w:val="single" w:sz="4" w:space="0" w:color="auto"/>
              <w:left w:val="single" w:sz="4" w:space="0" w:color="auto"/>
              <w:bottom w:val="single" w:sz="4" w:space="0" w:color="auto"/>
              <w:right w:val="single" w:sz="4" w:space="0" w:color="auto"/>
            </w:tcBorders>
          </w:tcPr>
          <w:p w14:paraId="0BC4E4E7"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6</w:t>
            </w:r>
          </w:p>
        </w:tc>
        <w:tc>
          <w:tcPr>
            <w:tcW w:w="176" w:type="pct"/>
            <w:tcBorders>
              <w:top w:val="single" w:sz="4" w:space="0" w:color="auto"/>
              <w:left w:val="single" w:sz="4" w:space="0" w:color="auto"/>
              <w:bottom w:val="single" w:sz="4" w:space="0" w:color="auto"/>
              <w:right w:val="single" w:sz="4" w:space="0" w:color="auto"/>
            </w:tcBorders>
          </w:tcPr>
          <w:p w14:paraId="1B8E35E1" w14:textId="77777777"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159" w:type="pct"/>
            <w:tcBorders>
              <w:top w:val="single" w:sz="4" w:space="0" w:color="auto"/>
              <w:left w:val="single" w:sz="4" w:space="0" w:color="auto"/>
              <w:bottom w:val="single" w:sz="4" w:space="0" w:color="auto"/>
              <w:right w:val="single" w:sz="4" w:space="0" w:color="auto"/>
            </w:tcBorders>
          </w:tcPr>
          <w:p w14:paraId="39B5C8EA" w14:textId="77777777" w:rsidR="003B31C5" w:rsidRPr="00E02E37" w:rsidRDefault="003B31C5" w:rsidP="00A12DA1">
            <w:pPr>
              <w:spacing w:line="240" w:lineRule="auto"/>
              <w:jc w:val="center"/>
              <w:rPr>
                <w:noProof/>
                <w:color w:val="000000" w:themeColor="text1"/>
                <w:sz w:val="16"/>
                <w:szCs w:val="16"/>
              </w:rPr>
            </w:pPr>
            <w:r w:rsidRPr="00E02E37">
              <w:rPr>
                <w:noProof/>
                <w:color w:val="000000" w:themeColor="text1"/>
                <w:sz w:val="16"/>
                <w:szCs w:val="16"/>
              </w:rPr>
              <w:t>*</w:t>
            </w:r>
          </w:p>
        </w:tc>
      </w:tr>
      <w:tr w:rsidR="00E02E37" w:rsidRPr="00E02E37" w14:paraId="48D21297" w14:textId="77777777" w:rsidTr="007C5D82">
        <w:trPr>
          <w:trHeight w:val="385"/>
        </w:trPr>
        <w:tc>
          <w:tcPr>
            <w:tcW w:w="3124" w:type="pct"/>
            <w:tcBorders>
              <w:top w:val="single" w:sz="4" w:space="0" w:color="auto"/>
              <w:left w:val="single" w:sz="4" w:space="0" w:color="auto"/>
              <w:bottom w:val="single" w:sz="4" w:space="0" w:color="auto"/>
              <w:right w:val="single" w:sz="4" w:space="0" w:color="auto"/>
            </w:tcBorders>
          </w:tcPr>
          <w:p w14:paraId="5CB2FE73" w14:textId="2E61E07F"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Sociologia del welfare</w:t>
            </w:r>
          </w:p>
        </w:tc>
        <w:tc>
          <w:tcPr>
            <w:tcW w:w="505" w:type="pct"/>
            <w:tcBorders>
              <w:top w:val="single" w:sz="4" w:space="0" w:color="auto"/>
              <w:left w:val="single" w:sz="4" w:space="0" w:color="auto"/>
              <w:bottom w:val="single" w:sz="4" w:space="0" w:color="auto"/>
              <w:right w:val="single" w:sz="4" w:space="0" w:color="auto"/>
            </w:tcBorders>
          </w:tcPr>
          <w:p w14:paraId="59D876BD" w14:textId="4493E440" w:rsidR="003B31C5" w:rsidRPr="00E02E37" w:rsidRDefault="003B31C5"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48" w:type="pct"/>
            <w:tcBorders>
              <w:top w:val="single" w:sz="4" w:space="0" w:color="auto"/>
              <w:left w:val="single" w:sz="4" w:space="0" w:color="auto"/>
              <w:bottom w:val="single" w:sz="4" w:space="0" w:color="auto"/>
              <w:right w:val="single" w:sz="4" w:space="0" w:color="auto"/>
            </w:tcBorders>
          </w:tcPr>
          <w:p w14:paraId="60501F41" w14:textId="4F131A8F"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SPS/07</w:t>
            </w:r>
          </w:p>
        </w:tc>
        <w:tc>
          <w:tcPr>
            <w:tcW w:w="403" w:type="pct"/>
            <w:tcBorders>
              <w:top w:val="single" w:sz="4" w:space="0" w:color="auto"/>
              <w:left w:val="single" w:sz="4" w:space="0" w:color="auto"/>
              <w:bottom w:val="single" w:sz="4" w:space="0" w:color="auto"/>
              <w:right w:val="single" w:sz="4" w:space="0" w:color="auto"/>
            </w:tcBorders>
          </w:tcPr>
          <w:p w14:paraId="7CCBDE58" w14:textId="73130498" w:rsidR="003B31C5" w:rsidRPr="00E02E37" w:rsidRDefault="003B31C5" w:rsidP="00A12DA1">
            <w:pPr>
              <w:spacing w:line="240" w:lineRule="auto"/>
              <w:rPr>
                <w:i/>
                <w:noProof/>
                <w:color w:val="000000" w:themeColor="text1"/>
                <w:sz w:val="16"/>
                <w:szCs w:val="16"/>
              </w:rPr>
            </w:pPr>
            <w:r w:rsidRPr="00E02E37">
              <w:rPr>
                <w:i/>
                <w:noProof/>
                <w:color w:val="000000" w:themeColor="text1"/>
                <w:sz w:val="16"/>
                <w:szCs w:val="16"/>
              </w:rPr>
              <w:t>(unico)</w:t>
            </w:r>
          </w:p>
        </w:tc>
        <w:tc>
          <w:tcPr>
            <w:tcW w:w="185" w:type="pct"/>
            <w:tcBorders>
              <w:top w:val="single" w:sz="4" w:space="0" w:color="auto"/>
              <w:left w:val="single" w:sz="4" w:space="0" w:color="auto"/>
              <w:bottom w:val="single" w:sz="4" w:space="0" w:color="auto"/>
              <w:right w:val="single" w:sz="4" w:space="0" w:color="auto"/>
            </w:tcBorders>
          </w:tcPr>
          <w:p w14:paraId="341DDF17" w14:textId="1410AA54"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176" w:type="pct"/>
            <w:tcBorders>
              <w:top w:val="single" w:sz="4" w:space="0" w:color="auto"/>
              <w:left w:val="single" w:sz="4" w:space="0" w:color="auto"/>
              <w:bottom w:val="single" w:sz="4" w:space="0" w:color="auto"/>
              <w:right w:val="single" w:sz="4" w:space="0" w:color="auto"/>
            </w:tcBorders>
          </w:tcPr>
          <w:p w14:paraId="79043843" w14:textId="5E630D0A" w:rsidR="003B31C5" w:rsidRPr="00E02E37" w:rsidRDefault="003B31C5"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159" w:type="pct"/>
            <w:tcBorders>
              <w:top w:val="single" w:sz="4" w:space="0" w:color="auto"/>
              <w:left w:val="single" w:sz="4" w:space="0" w:color="auto"/>
              <w:bottom w:val="single" w:sz="4" w:space="0" w:color="auto"/>
              <w:right w:val="single" w:sz="4" w:space="0" w:color="auto"/>
            </w:tcBorders>
          </w:tcPr>
          <w:p w14:paraId="31EF6A69" w14:textId="77777777" w:rsidR="003B31C5" w:rsidRPr="00E02E37" w:rsidRDefault="003B31C5" w:rsidP="00A12DA1">
            <w:pPr>
              <w:spacing w:line="240" w:lineRule="auto"/>
              <w:jc w:val="center"/>
              <w:rPr>
                <w:noProof/>
                <w:color w:val="000000" w:themeColor="text1"/>
                <w:sz w:val="16"/>
                <w:szCs w:val="16"/>
              </w:rPr>
            </w:pPr>
          </w:p>
        </w:tc>
      </w:tr>
      <w:tr w:rsidR="003B31C5" w:rsidRPr="00E02E37" w14:paraId="4C67E311" w14:textId="77777777" w:rsidTr="007C5D82">
        <w:trPr>
          <w:trHeight w:val="385"/>
        </w:trPr>
        <w:tc>
          <w:tcPr>
            <w:tcW w:w="3124" w:type="pct"/>
            <w:tcBorders>
              <w:top w:val="single" w:sz="4" w:space="0" w:color="auto"/>
              <w:left w:val="single" w:sz="4" w:space="0" w:color="auto"/>
              <w:bottom w:val="single" w:sz="4" w:space="0" w:color="auto"/>
              <w:right w:val="single" w:sz="4" w:space="0" w:color="auto"/>
            </w:tcBorders>
          </w:tcPr>
          <w:p w14:paraId="42E003CF" w14:textId="77777777" w:rsidR="003B31C5" w:rsidRPr="00E02E37" w:rsidRDefault="003B31C5" w:rsidP="00431CEA">
            <w:pPr>
              <w:spacing w:line="240" w:lineRule="auto"/>
              <w:rPr>
                <w:noProof/>
                <w:color w:val="000000" w:themeColor="text1"/>
                <w:sz w:val="16"/>
                <w:szCs w:val="16"/>
              </w:rPr>
            </w:pPr>
            <w:hyperlink r:id="rId11" w:history="1">
              <w:r w:rsidRPr="00E02E37">
                <w:rPr>
                  <w:noProof/>
                  <w:color w:val="000000" w:themeColor="text1"/>
                  <w:sz w:val="16"/>
                  <w:szCs w:val="16"/>
                </w:rPr>
                <w:t>Teorie della decisione e processi sociali</w:t>
              </w:r>
            </w:hyperlink>
          </w:p>
        </w:tc>
        <w:tc>
          <w:tcPr>
            <w:tcW w:w="505" w:type="pct"/>
            <w:tcBorders>
              <w:top w:val="single" w:sz="4" w:space="0" w:color="auto"/>
              <w:left w:val="single" w:sz="4" w:space="0" w:color="auto"/>
              <w:bottom w:val="single" w:sz="4" w:space="0" w:color="auto"/>
              <w:right w:val="single" w:sz="4" w:space="0" w:color="auto"/>
            </w:tcBorders>
          </w:tcPr>
          <w:p w14:paraId="26FEF07F" w14:textId="77777777" w:rsidR="003B31C5" w:rsidRPr="00E02E37" w:rsidRDefault="003B31C5" w:rsidP="00431CEA">
            <w:pPr>
              <w:spacing w:line="240" w:lineRule="auto"/>
              <w:rPr>
                <w:i/>
                <w:noProof/>
                <w:color w:val="000000" w:themeColor="text1"/>
                <w:sz w:val="16"/>
                <w:szCs w:val="16"/>
              </w:rPr>
            </w:pPr>
            <w:r w:rsidRPr="00E02E37">
              <w:rPr>
                <w:i/>
                <w:noProof/>
                <w:color w:val="000000" w:themeColor="text1"/>
                <w:sz w:val="16"/>
                <w:szCs w:val="16"/>
              </w:rPr>
              <w:t>(nessuno)</w:t>
            </w:r>
          </w:p>
        </w:tc>
        <w:tc>
          <w:tcPr>
            <w:tcW w:w="448" w:type="pct"/>
            <w:tcBorders>
              <w:top w:val="single" w:sz="4" w:space="0" w:color="auto"/>
              <w:left w:val="single" w:sz="4" w:space="0" w:color="auto"/>
              <w:bottom w:val="single" w:sz="4" w:space="0" w:color="auto"/>
              <w:right w:val="single" w:sz="4" w:space="0" w:color="auto"/>
            </w:tcBorders>
          </w:tcPr>
          <w:p w14:paraId="1D5D0FE1" w14:textId="77777777" w:rsidR="003B31C5" w:rsidRPr="00E02E37" w:rsidRDefault="003B31C5" w:rsidP="00431CEA">
            <w:pPr>
              <w:spacing w:line="240" w:lineRule="auto"/>
              <w:rPr>
                <w:noProof/>
                <w:color w:val="000000" w:themeColor="text1"/>
                <w:sz w:val="16"/>
                <w:szCs w:val="16"/>
              </w:rPr>
            </w:pPr>
            <w:r w:rsidRPr="00E02E37">
              <w:rPr>
                <w:noProof/>
                <w:color w:val="000000" w:themeColor="text1"/>
                <w:sz w:val="16"/>
                <w:szCs w:val="16"/>
              </w:rPr>
              <w:t>SPS/07</w:t>
            </w:r>
          </w:p>
        </w:tc>
        <w:tc>
          <w:tcPr>
            <w:tcW w:w="403" w:type="pct"/>
            <w:tcBorders>
              <w:top w:val="single" w:sz="4" w:space="0" w:color="auto"/>
              <w:left w:val="single" w:sz="4" w:space="0" w:color="auto"/>
              <w:bottom w:val="single" w:sz="4" w:space="0" w:color="auto"/>
              <w:right w:val="single" w:sz="4" w:space="0" w:color="auto"/>
            </w:tcBorders>
          </w:tcPr>
          <w:p w14:paraId="1636F91E" w14:textId="77777777" w:rsidR="003B31C5" w:rsidRPr="00E02E37" w:rsidRDefault="003B31C5" w:rsidP="00431CEA">
            <w:pPr>
              <w:spacing w:line="240" w:lineRule="auto"/>
              <w:rPr>
                <w:i/>
                <w:noProof/>
                <w:color w:val="000000" w:themeColor="text1"/>
                <w:sz w:val="16"/>
                <w:szCs w:val="16"/>
              </w:rPr>
            </w:pPr>
            <w:r w:rsidRPr="00E02E37">
              <w:rPr>
                <w:i/>
                <w:noProof/>
                <w:color w:val="000000" w:themeColor="text1"/>
                <w:sz w:val="16"/>
                <w:szCs w:val="16"/>
              </w:rPr>
              <w:t>(unico)</w:t>
            </w:r>
          </w:p>
        </w:tc>
        <w:tc>
          <w:tcPr>
            <w:tcW w:w="185" w:type="pct"/>
            <w:tcBorders>
              <w:top w:val="single" w:sz="4" w:space="0" w:color="auto"/>
              <w:left w:val="single" w:sz="4" w:space="0" w:color="auto"/>
              <w:bottom w:val="single" w:sz="4" w:space="0" w:color="auto"/>
              <w:right w:val="single" w:sz="4" w:space="0" w:color="auto"/>
            </w:tcBorders>
          </w:tcPr>
          <w:p w14:paraId="55FFA739" w14:textId="77777777" w:rsidR="003B31C5" w:rsidRPr="00E02E37" w:rsidRDefault="003B31C5" w:rsidP="00431CEA">
            <w:pPr>
              <w:spacing w:line="240" w:lineRule="auto"/>
              <w:rPr>
                <w:noProof/>
                <w:color w:val="000000" w:themeColor="text1"/>
                <w:sz w:val="16"/>
                <w:szCs w:val="16"/>
              </w:rPr>
            </w:pPr>
            <w:r w:rsidRPr="00E02E37">
              <w:rPr>
                <w:noProof/>
                <w:color w:val="000000" w:themeColor="text1"/>
                <w:sz w:val="16"/>
                <w:szCs w:val="16"/>
              </w:rPr>
              <w:t xml:space="preserve"> 6</w:t>
            </w:r>
          </w:p>
        </w:tc>
        <w:tc>
          <w:tcPr>
            <w:tcW w:w="176" w:type="pct"/>
            <w:tcBorders>
              <w:top w:val="single" w:sz="4" w:space="0" w:color="auto"/>
              <w:left w:val="single" w:sz="4" w:space="0" w:color="auto"/>
              <w:bottom w:val="single" w:sz="4" w:space="0" w:color="auto"/>
              <w:right w:val="single" w:sz="4" w:space="0" w:color="auto"/>
            </w:tcBorders>
          </w:tcPr>
          <w:p w14:paraId="4BBF1FCE" w14:textId="77777777" w:rsidR="003B31C5" w:rsidRPr="00E02E37" w:rsidRDefault="003B31C5" w:rsidP="00431CEA">
            <w:pPr>
              <w:spacing w:line="240" w:lineRule="auto"/>
              <w:rPr>
                <w:noProof/>
                <w:color w:val="000000" w:themeColor="text1"/>
                <w:sz w:val="16"/>
                <w:szCs w:val="16"/>
              </w:rPr>
            </w:pPr>
            <w:r w:rsidRPr="00E02E37">
              <w:rPr>
                <w:noProof/>
                <w:color w:val="000000" w:themeColor="text1"/>
                <w:sz w:val="16"/>
                <w:szCs w:val="16"/>
              </w:rPr>
              <w:t xml:space="preserve"> B</w:t>
            </w:r>
          </w:p>
        </w:tc>
        <w:tc>
          <w:tcPr>
            <w:tcW w:w="159" w:type="pct"/>
            <w:tcBorders>
              <w:top w:val="single" w:sz="4" w:space="0" w:color="auto"/>
              <w:left w:val="single" w:sz="4" w:space="0" w:color="auto"/>
              <w:bottom w:val="single" w:sz="4" w:space="0" w:color="auto"/>
              <w:right w:val="single" w:sz="4" w:space="0" w:color="auto"/>
            </w:tcBorders>
          </w:tcPr>
          <w:p w14:paraId="7E340377" w14:textId="77777777" w:rsidR="003B31C5" w:rsidRPr="00E02E37" w:rsidRDefault="003B31C5" w:rsidP="00431CEA">
            <w:pPr>
              <w:spacing w:line="240" w:lineRule="auto"/>
              <w:jc w:val="center"/>
              <w:rPr>
                <w:noProof/>
                <w:color w:val="000000" w:themeColor="text1"/>
                <w:sz w:val="16"/>
                <w:szCs w:val="16"/>
              </w:rPr>
            </w:pPr>
          </w:p>
        </w:tc>
      </w:tr>
    </w:tbl>
    <w:p w14:paraId="02063305" w14:textId="77777777" w:rsidR="003B31C5" w:rsidRPr="00E02E37" w:rsidRDefault="003B31C5" w:rsidP="0048014B">
      <w:pPr>
        <w:rPr>
          <w:b/>
          <w:noProof/>
          <w:color w:val="000000" w:themeColor="text1"/>
        </w:rPr>
      </w:pPr>
    </w:p>
    <w:p w14:paraId="50FECB2E" w14:textId="30D54D60" w:rsidR="0048014B" w:rsidRPr="00E02E37" w:rsidRDefault="0048014B" w:rsidP="0048014B">
      <w:pPr>
        <w:rPr>
          <w:b/>
          <w:noProof/>
          <w:color w:val="000000" w:themeColor="text1"/>
        </w:rPr>
      </w:pPr>
      <w:r w:rsidRPr="00E02E37">
        <w:rPr>
          <w:b/>
          <w:noProof/>
          <w:color w:val="000000" w:themeColor="text1"/>
        </w:rPr>
        <w:t>CFU totali: 6</w:t>
      </w:r>
    </w:p>
    <w:p w14:paraId="59C58E55" w14:textId="77777777" w:rsidR="0048014B" w:rsidRPr="00E02E37" w:rsidRDefault="0048014B" w:rsidP="0048014B">
      <w:pPr>
        <w:rPr>
          <w:b/>
          <w:noProof/>
          <w:color w:val="000000" w:themeColor="text1"/>
        </w:rPr>
      </w:pPr>
    </w:p>
    <w:p w14:paraId="0AF23EEE" w14:textId="097CC03F" w:rsidR="0048014B" w:rsidRPr="00E02E37" w:rsidRDefault="0048014B" w:rsidP="0048014B">
      <w:pPr>
        <w:keepNext/>
        <w:keepLines/>
        <w:rPr>
          <w:b/>
          <w:i/>
          <w:noProof/>
          <w:color w:val="000000" w:themeColor="text1"/>
        </w:rPr>
      </w:pPr>
      <w:r w:rsidRPr="00E02E37">
        <w:rPr>
          <w:b/>
          <w:i/>
          <w:noProof/>
          <w:color w:val="000000" w:themeColor="text1"/>
        </w:rPr>
        <w:t xml:space="preserve">Obbligatoriamente </w:t>
      </w:r>
      <w:r w:rsidRPr="00E02E37">
        <w:rPr>
          <w:b/>
          <w:i/>
          <w:noProof/>
          <w:color w:val="000000" w:themeColor="text1"/>
          <w:u w:val="single"/>
        </w:rPr>
        <w:t>uno</w:t>
      </w:r>
      <w:r w:rsidRPr="00E02E37">
        <w:rPr>
          <w:b/>
          <w:i/>
          <w:noProof/>
          <w:color w:val="000000" w:themeColor="text1"/>
        </w:rPr>
        <w:t xml:space="preserve"> tra i seguenti insegnamenti/esami</w:t>
      </w:r>
    </w:p>
    <w:p w14:paraId="2A033692" w14:textId="77777777" w:rsidR="00A00305" w:rsidRPr="00E02E37" w:rsidRDefault="00A00305" w:rsidP="0048014B">
      <w:pPr>
        <w:keepNext/>
        <w:keepLines/>
        <w:rPr>
          <w:b/>
          <w:i/>
          <w:noProof/>
          <w:color w:val="000000" w:themeColor="text1"/>
        </w:rPr>
      </w:pPr>
    </w:p>
    <w:tbl>
      <w:tblPr>
        <w:tblW w:w="3903" w:type="pct"/>
        <w:jc w:val="center"/>
        <w:tblBorders>
          <w:top w:val="single" w:sz="4" w:space="0" w:color="auto"/>
        </w:tblBorders>
        <w:tblCellMar>
          <w:left w:w="85" w:type="dxa"/>
          <w:right w:w="85" w:type="dxa"/>
        </w:tblCellMar>
        <w:tblLook w:val="0000" w:firstRow="0" w:lastRow="0" w:firstColumn="0" w:lastColumn="0" w:noHBand="0" w:noVBand="0"/>
      </w:tblPr>
      <w:tblGrid>
        <w:gridCol w:w="2992"/>
        <w:gridCol w:w="1157"/>
        <w:gridCol w:w="770"/>
        <w:gridCol w:w="1154"/>
        <w:gridCol w:w="481"/>
        <w:gridCol w:w="481"/>
        <w:gridCol w:w="481"/>
      </w:tblGrid>
      <w:tr w:rsidR="00E02E37" w:rsidRPr="00E02E37" w14:paraId="0880AEE9"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0A64E11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Ulteriori conoscenze linguistiche – Inglese</w:t>
            </w:r>
          </w:p>
        </w:tc>
        <w:tc>
          <w:tcPr>
            <w:tcW w:w="769" w:type="pct"/>
            <w:tcBorders>
              <w:top w:val="single" w:sz="4" w:space="0" w:color="auto"/>
              <w:left w:val="single" w:sz="4" w:space="0" w:color="auto"/>
              <w:bottom w:val="single" w:sz="4" w:space="0" w:color="auto"/>
              <w:right w:val="single" w:sz="4" w:space="0" w:color="auto"/>
            </w:tcBorders>
          </w:tcPr>
          <w:p w14:paraId="5B1C04C6"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5CEFFC7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NN</w:t>
            </w:r>
          </w:p>
        </w:tc>
        <w:tc>
          <w:tcPr>
            <w:tcW w:w="768" w:type="pct"/>
            <w:tcBorders>
              <w:top w:val="single" w:sz="4" w:space="0" w:color="auto"/>
              <w:left w:val="single" w:sz="4" w:space="0" w:color="auto"/>
              <w:bottom w:val="single" w:sz="4" w:space="0" w:color="auto"/>
              <w:right w:val="single" w:sz="4" w:space="0" w:color="auto"/>
            </w:tcBorders>
          </w:tcPr>
          <w:p w14:paraId="7DB54794"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2E87FD9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320" w:type="pct"/>
            <w:tcBorders>
              <w:top w:val="single" w:sz="4" w:space="0" w:color="auto"/>
              <w:left w:val="single" w:sz="4" w:space="0" w:color="auto"/>
              <w:bottom w:val="single" w:sz="4" w:space="0" w:color="auto"/>
              <w:right w:val="single" w:sz="4" w:space="0" w:color="auto"/>
            </w:tcBorders>
          </w:tcPr>
          <w:p w14:paraId="32194BD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F</w:t>
            </w:r>
          </w:p>
        </w:tc>
        <w:tc>
          <w:tcPr>
            <w:tcW w:w="320" w:type="pct"/>
            <w:tcBorders>
              <w:top w:val="single" w:sz="4" w:space="0" w:color="auto"/>
              <w:left w:val="single" w:sz="4" w:space="0" w:color="auto"/>
              <w:bottom w:val="single" w:sz="4" w:space="0" w:color="auto"/>
              <w:right w:val="single" w:sz="4" w:space="0" w:color="auto"/>
            </w:tcBorders>
          </w:tcPr>
          <w:p w14:paraId="0F7EA4B0"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r>
      <w:tr w:rsidR="00E02E37" w:rsidRPr="00E02E37" w14:paraId="625941DF" w14:textId="77777777" w:rsidTr="00A12DA1">
        <w:trPr>
          <w:jc w:val="center"/>
        </w:trPr>
        <w:tc>
          <w:tcPr>
            <w:tcW w:w="1990" w:type="pct"/>
            <w:tcBorders>
              <w:top w:val="single" w:sz="4" w:space="0" w:color="auto"/>
              <w:left w:val="single" w:sz="4" w:space="0" w:color="auto"/>
              <w:bottom w:val="single" w:sz="4" w:space="0" w:color="auto"/>
              <w:right w:val="single" w:sz="4" w:space="0" w:color="auto"/>
            </w:tcBorders>
          </w:tcPr>
          <w:p w14:paraId="4BC2D23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Ulteriori conoscenze linguistiche – Tedesco</w:t>
            </w:r>
          </w:p>
        </w:tc>
        <w:tc>
          <w:tcPr>
            <w:tcW w:w="769" w:type="pct"/>
            <w:tcBorders>
              <w:top w:val="single" w:sz="4" w:space="0" w:color="auto"/>
              <w:left w:val="single" w:sz="4" w:space="0" w:color="auto"/>
              <w:bottom w:val="single" w:sz="4" w:space="0" w:color="auto"/>
              <w:right w:val="single" w:sz="4" w:space="0" w:color="auto"/>
            </w:tcBorders>
          </w:tcPr>
          <w:p w14:paraId="0C089E2C"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512" w:type="pct"/>
            <w:tcBorders>
              <w:top w:val="single" w:sz="4" w:space="0" w:color="auto"/>
              <w:left w:val="single" w:sz="4" w:space="0" w:color="auto"/>
              <w:bottom w:val="single" w:sz="4" w:space="0" w:color="auto"/>
              <w:right w:val="single" w:sz="4" w:space="0" w:color="auto"/>
            </w:tcBorders>
          </w:tcPr>
          <w:p w14:paraId="41A8A4F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NN</w:t>
            </w:r>
          </w:p>
        </w:tc>
        <w:tc>
          <w:tcPr>
            <w:tcW w:w="768" w:type="pct"/>
            <w:tcBorders>
              <w:top w:val="single" w:sz="4" w:space="0" w:color="auto"/>
              <w:left w:val="single" w:sz="4" w:space="0" w:color="auto"/>
              <w:bottom w:val="single" w:sz="4" w:space="0" w:color="auto"/>
              <w:right w:val="single" w:sz="4" w:space="0" w:color="auto"/>
            </w:tcBorders>
          </w:tcPr>
          <w:p w14:paraId="7DCCC322"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20" w:type="pct"/>
            <w:tcBorders>
              <w:top w:val="single" w:sz="4" w:space="0" w:color="auto"/>
              <w:left w:val="single" w:sz="4" w:space="0" w:color="auto"/>
              <w:bottom w:val="single" w:sz="4" w:space="0" w:color="auto"/>
              <w:right w:val="single" w:sz="4" w:space="0" w:color="auto"/>
            </w:tcBorders>
          </w:tcPr>
          <w:p w14:paraId="3366ECC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320" w:type="pct"/>
            <w:tcBorders>
              <w:top w:val="single" w:sz="4" w:space="0" w:color="auto"/>
              <w:left w:val="single" w:sz="4" w:space="0" w:color="auto"/>
              <w:bottom w:val="single" w:sz="4" w:space="0" w:color="auto"/>
              <w:right w:val="single" w:sz="4" w:space="0" w:color="auto"/>
            </w:tcBorders>
          </w:tcPr>
          <w:p w14:paraId="0E96910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F</w:t>
            </w:r>
          </w:p>
        </w:tc>
        <w:tc>
          <w:tcPr>
            <w:tcW w:w="320" w:type="pct"/>
            <w:tcBorders>
              <w:top w:val="single" w:sz="4" w:space="0" w:color="auto"/>
              <w:left w:val="single" w:sz="4" w:space="0" w:color="auto"/>
              <w:bottom w:val="single" w:sz="4" w:space="0" w:color="auto"/>
              <w:right w:val="single" w:sz="4" w:space="0" w:color="auto"/>
            </w:tcBorders>
          </w:tcPr>
          <w:p w14:paraId="41472B69"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r>
    </w:tbl>
    <w:p w14:paraId="1540E2FA" w14:textId="77777777" w:rsidR="0048014B" w:rsidRPr="00E02E37" w:rsidRDefault="0048014B" w:rsidP="0048014B">
      <w:pPr>
        <w:rPr>
          <w:b/>
          <w:noProof/>
          <w:color w:val="000000" w:themeColor="text1"/>
        </w:rPr>
      </w:pPr>
      <w:r w:rsidRPr="00E02E37">
        <w:rPr>
          <w:b/>
          <w:noProof/>
          <w:color w:val="000000" w:themeColor="text1"/>
        </w:rPr>
        <w:t>CFU totali: 6</w:t>
      </w:r>
    </w:p>
    <w:p w14:paraId="755057ED" w14:textId="77777777" w:rsidR="0048014B" w:rsidRPr="00E02E37" w:rsidRDefault="0048014B" w:rsidP="0048014B">
      <w:pPr>
        <w:keepNext/>
        <w:keepLines/>
        <w:tabs>
          <w:tab w:val="center" w:pos="4819"/>
          <w:tab w:val="right" w:pos="9638"/>
        </w:tabs>
        <w:rPr>
          <w:b/>
          <w:i/>
          <w:noProof/>
          <w:color w:val="000000" w:themeColor="text1"/>
        </w:rPr>
      </w:pPr>
      <w:r w:rsidRPr="00E02E37">
        <w:rPr>
          <w:b/>
          <w:i/>
          <w:noProof/>
          <w:color w:val="000000" w:themeColor="text1"/>
        </w:rPr>
        <w:t>Insegnamento/esame obbligatorio</w:t>
      </w:r>
    </w:p>
    <w:p w14:paraId="092D8A14" w14:textId="77777777" w:rsidR="00A00305" w:rsidRPr="00E02E37" w:rsidRDefault="00A00305" w:rsidP="0048014B">
      <w:pPr>
        <w:keepNext/>
        <w:keepLines/>
        <w:tabs>
          <w:tab w:val="center" w:pos="4819"/>
          <w:tab w:val="right" w:pos="9638"/>
        </w:tabs>
        <w:rPr>
          <w:b/>
          <w:noProof/>
          <w:color w:val="000000" w:themeColor="text1"/>
        </w:rPr>
      </w:pPr>
    </w:p>
    <w:tbl>
      <w:tblPr>
        <w:tblW w:w="3896" w:type="pct"/>
        <w:jc w:val="center"/>
        <w:tblBorders>
          <w:top w:val="single" w:sz="4" w:space="0" w:color="auto"/>
        </w:tblBorders>
        <w:tblCellMar>
          <w:left w:w="85" w:type="dxa"/>
          <w:right w:w="85" w:type="dxa"/>
        </w:tblCellMar>
        <w:tblLook w:val="0000" w:firstRow="0" w:lastRow="0" w:firstColumn="0" w:lastColumn="0" w:noHBand="0" w:noVBand="0"/>
      </w:tblPr>
      <w:tblGrid>
        <w:gridCol w:w="2997"/>
        <w:gridCol w:w="1158"/>
        <w:gridCol w:w="771"/>
        <w:gridCol w:w="1158"/>
        <w:gridCol w:w="452"/>
        <w:gridCol w:w="483"/>
        <w:gridCol w:w="483"/>
      </w:tblGrid>
      <w:tr w:rsidR="00E02E37" w:rsidRPr="00E02E37" w14:paraId="420A5353" w14:textId="77777777" w:rsidTr="00A12DA1">
        <w:trPr>
          <w:jc w:val="center"/>
        </w:trPr>
        <w:tc>
          <w:tcPr>
            <w:tcW w:w="1997" w:type="pct"/>
            <w:tcBorders>
              <w:top w:val="single" w:sz="4" w:space="0" w:color="auto"/>
              <w:left w:val="single" w:sz="4" w:space="0" w:color="auto"/>
              <w:bottom w:val="single" w:sz="4" w:space="0" w:color="auto"/>
              <w:right w:val="single" w:sz="4" w:space="0" w:color="auto"/>
            </w:tcBorders>
          </w:tcPr>
          <w:p w14:paraId="264A0766" w14:textId="77777777" w:rsidR="0048014B" w:rsidRPr="00E02E37" w:rsidRDefault="0048014B" w:rsidP="00A12DA1">
            <w:pPr>
              <w:tabs>
                <w:tab w:val="center" w:pos="4819"/>
                <w:tab w:val="right" w:pos="9638"/>
              </w:tabs>
              <w:spacing w:line="240" w:lineRule="auto"/>
              <w:rPr>
                <w:noProof/>
                <w:color w:val="000000" w:themeColor="text1"/>
                <w:sz w:val="16"/>
                <w:szCs w:val="16"/>
              </w:rPr>
            </w:pPr>
            <w:r w:rsidRPr="00E02E37">
              <w:rPr>
                <w:noProof/>
                <w:color w:val="000000" w:themeColor="text1"/>
                <w:sz w:val="16"/>
                <w:szCs w:val="16"/>
              </w:rPr>
              <w:t>Informatica umanistica</w:t>
            </w:r>
          </w:p>
        </w:tc>
        <w:tc>
          <w:tcPr>
            <w:tcW w:w="772" w:type="pct"/>
            <w:tcBorders>
              <w:top w:val="single" w:sz="4" w:space="0" w:color="auto"/>
              <w:left w:val="single" w:sz="4" w:space="0" w:color="auto"/>
              <w:bottom w:val="single" w:sz="4" w:space="0" w:color="auto"/>
              <w:right w:val="single" w:sz="4" w:space="0" w:color="auto"/>
            </w:tcBorders>
          </w:tcPr>
          <w:p w14:paraId="010AA7E7"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514" w:type="pct"/>
            <w:tcBorders>
              <w:top w:val="single" w:sz="4" w:space="0" w:color="auto"/>
              <w:left w:val="single" w:sz="4" w:space="0" w:color="auto"/>
              <w:bottom w:val="single" w:sz="4" w:space="0" w:color="auto"/>
              <w:right w:val="single" w:sz="4" w:space="0" w:color="auto"/>
            </w:tcBorders>
          </w:tcPr>
          <w:p w14:paraId="10D80636"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NN</w:t>
            </w:r>
          </w:p>
        </w:tc>
        <w:tc>
          <w:tcPr>
            <w:tcW w:w="772" w:type="pct"/>
            <w:tcBorders>
              <w:top w:val="single" w:sz="4" w:space="0" w:color="auto"/>
              <w:left w:val="single" w:sz="4" w:space="0" w:color="auto"/>
              <w:bottom w:val="single" w:sz="4" w:space="0" w:color="auto"/>
              <w:right w:val="single" w:sz="4" w:space="0" w:color="auto"/>
            </w:tcBorders>
          </w:tcPr>
          <w:p w14:paraId="4A730F6C"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301" w:type="pct"/>
            <w:tcBorders>
              <w:top w:val="single" w:sz="4" w:space="0" w:color="auto"/>
              <w:left w:val="single" w:sz="4" w:space="0" w:color="auto"/>
              <w:bottom w:val="single" w:sz="4" w:space="0" w:color="auto"/>
              <w:right w:val="single" w:sz="4" w:space="0" w:color="auto"/>
            </w:tcBorders>
          </w:tcPr>
          <w:p w14:paraId="3B23845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322" w:type="pct"/>
            <w:tcBorders>
              <w:top w:val="single" w:sz="4" w:space="0" w:color="auto"/>
              <w:left w:val="single" w:sz="4" w:space="0" w:color="auto"/>
              <w:bottom w:val="single" w:sz="4" w:space="0" w:color="auto"/>
              <w:right w:val="single" w:sz="4" w:space="0" w:color="auto"/>
            </w:tcBorders>
          </w:tcPr>
          <w:p w14:paraId="5C99585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F</w:t>
            </w:r>
          </w:p>
        </w:tc>
        <w:tc>
          <w:tcPr>
            <w:tcW w:w="322" w:type="pct"/>
            <w:tcBorders>
              <w:top w:val="single" w:sz="4" w:space="0" w:color="auto"/>
              <w:left w:val="single" w:sz="4" w:space="0" w:color="auto"/>
              <w:bottom w:val="single" w:sz="4" w:space="0" w:color="auto"/>
              <w:right w:val="single" w:sz="4" w:space="0" w:color="auto"/>
            </w:tcBorders>
          </w:tcPr>
          <w:p w14:paraId="01DE23A6" w14:textId="77777777" w:rsidR="0048014B" w:rsidRPr="00E02E37" w:rsidRDefault="0048014B" w:rsidP="00A12DA1">
            <w:pPr>
              <w:spacing w:line="240" w:lineRule="auto"/>
              <w:jc w:val="center"/>
              <w:rPr>
                <w:bCs/>
                <w:noProof/>
                <w:color w:val="000000" w:themeColor="text1"/>
                <w:sz w:val="16"/>
                <w:szCs w:val="16"/>
              </w:rPr>
            </w:pPr>
            <w:r w:rsidRPr="00E02E37">
              <w:rPr>
                <w:bCs/>
                <w:noProof/>
                <w:color w:val="000000" w:themeColor="text1"/>
                <w:sz w:val="16"/>
                <w:szCs w:val="16"/>
              </w:rPr>
              <w:t>2</w:t>
            </w:r>
          </w:p>
        </w:tc>
      </w:tr>
    </w:tbl>
    <w:p w14:paraId="212B5D97" w14:textId="77777777" w:rsidR="0048014B" w:rsidRPr="00E02E37" w:rsidRDefault="0048014B" w:rsidP="0048014B">
      <w:pPr>
        <w:rPr>
          <w:b/>
          <w:noProof/>
          <w:color w:val="000000" w:themeColor="text1"/>
        </w:rPr>
      </w:pPr>
      <w:r w:rsidRPr="00E02E37">
        <w:rPr>
          <w:b/>
          <w:noProof/>
          <w:color w:val="000000" w:themeColor="text1"/>
        </w:rPr>
        <w:t>CFU totali: 6</w:t>
      </w:r>
    </w:p>
    <w:p w14:paraId="17B22A72" w14:textId="77777777" w:rsidR="0048014B" w:rsidRPr="00E02E37" w:rsidRDefault="0048014B" w:rsidP="0048014B">
      <w:pPr>
        <w:spacing w:line="240" w:lineRule="auto"/>
        <w:rPr>
          <w:b/>
          <w:noProof/>
          <w:color w:val="000000" w:themeColor="text1"/>
        </w:rPr>
      </w:pPr>
    </w:p>
    <w:tbl>
      <w:tblPr>
        <w:tblW w:w="3645" w:type="pct"/>
        <w:jc w:val="center"/>
        <w:tblBorders>
          <w:top w:val="single" w:sz="4" w:space="0" w:color="auto"/>
        </w:tblBorders>
        <w:tblCellMar>
          <w:left w:w="85" w:type="dxa"/>
          <w:right w:w="85" w:type="dxa"/>
        </w:tblCellMar>
        <w:tblLook w:val="0000" w:firstRow="0" w:lastRow="0" w:firstColumn="0" w:lastColumn="0" w:noHBand="0" w:noVBand="0"/>
      </w:tblPr>
      <w:tblGrid>
        <w:gridCol w:w="6087"/>
        <w:gridCol w:w="449"/>
        <w:gridCol w:w="483"/>
      </w:tblGrid>
      <w:tr w:rsidR="00E02E37" w:rsidRPr="00E02E37" w14:paraId="1D794553" w14:textId="77777777" w:rsidTr="00A12DA1">
        <w:trPr>
          <w:jc w:val="center"/>
        </w:trPr>
        <w:tc>
          <w:tcPr>
            <w:tcW w:w="4336" w:type="pct"/>
            <w:tcBorders>
              <w:top w:val="single" w:sz="4" w:space="0" w:color="auto"/>
              <w:left w:val="single" w:sz="4" w:space="0" w:color="auto"/>
              <w:bottom w:val="single" w:sz="4" w:space="0" w:color="auto"/>
              <w:right w:val="single" w:sz="4" w:space="0" w:color="auto"/>
            </w:tcBorders>
          </w:tcPr>
          <w:p w14:paraId="291320EC" w14:textId="77777777" w:rsidR="0048014B" w:rsidRPr="00E02E37" w:rsidRDefault="0048014B" w:rsidP="00A12DA1">
            <w:pPr>
              <w:spacing w:line="240" w:lineRule="auto"/>
              <w:rPr>
                <w:bCs/>
                <w:i/>
                <w:noProof/>
                <w:color w:val="000000" w:themeColor="text1"/>
                <w:sz w:val="16"/>
                <w:szCs w:val="16"/>
              </w:rPr>
            </w:pPr>
            <w:r w:rsidRPr="00E02E37">
              <w:rPr>
                <w:bCs/>
                <w:i/>
                <w:noProof/>
                <w:color w:val="000000" w:themeColor="text1"/>
                <w:sz w:val="16"/>
                <w:szCs w:val="16"/>
              </w:rPr>
              <w:t>Crediti che gli studenti potranno conseguire scegliendo liberamente tra tutti gli insegnamenti erogati dall’Ateneo di Chieti, compresi quelli erogati entro lo stesso Corso di Laurea Magistrale in Scienze Filosofiche.</w:t>
            </w:r>
          </w:p>
          <w:p w14:paraId="5DE2B87A" w14:textId="77777777" w:rsidR="0048014B" w:rsidRPr="00E02E37" w:rsidRDefault="0048014B" w:rsidP="00A12DA1">
            <w:pPr>
              <w:spacing w:line="240" w:lineRule="auto"/>
              <w:rPr>
                <w:i/>
                <w:noProof/>
                <w:color w:val="000000" w:themeColor="text1"/>
                <w:sz w:val="16"/>
                <w:szCs w:val="16"/>
              </w:rPr>
            </w:pPr>
            <w:r w:rsidRPr="00E02E37">
              <w:rPr>
                <w:bCs/>
                <w:i/>
                <w:noProof/>
                <w:color w:val="000000" w:themeColor="text1"/>
                <w:sz w:val="16"/>
                <w:szCs w:val="16"/>
              </w:rPr>
              <w:lastRenderedPageBreak/>
              <w:t>Di anno in anno potrebbero eventualmente essere proposti uno o più insegnamenti; gli studenti avranno la possibilità di scegliere tali insegnamenti, ma non avranno l’obbligo di sceglierli.</w:t>
            </w:r>
          </w:p>
        </w:tc>
        <w:tc>
          <w:tcPr>
            <w:tcW w:w="320" w:type="pct"/>
            <w:tcBorders>
              <w:top w:val="single" w:sz="4" w:space="0" w:color="auto"/>
              <w:left w:val="single" w:sz="4" w:space="0" w:color="auto"/>
              <w:bottom w:val="single" w:sz="4" w:space="0" w:color="auto"/>
              <w:right w:val="single" w:sz="4" w:space="0" w:color="auto"/>
            </w:tcBorders>
          </w:tcPr>
          <w:p w14:paraId="5DCC09BE" w14:textId="77777777" w:rsidR="0048014B" w:rsidRPr="00E02E37" w:rsidRDefault="0048014B" w:rsidP="00A12DA1">
            <w:pPr>
              <w:rPr>
                <w:noProof/>
                <w:color w:val="000000" w:themeColor="text1"/>
                <w:sz w:val="16"/>
                <w:szCs w:val="16"/>
              </w:rPr>
            </w:pPr>
            <w:r w:rsidRPr="00E02E37">
              <w:rPr>
                <w:noProof/>
                <w:color w:val="000000" w:themeColor="text1"/>
                <w:sz w:val="16"/>
                <w:szCs w:val="16"/>
              </w:rPr>
              <w:lastRenderedPageBreak/>
              <w:t>12</w:t>
            </w:r>
          </w:p>
        </w:tc>
        <w:tc>
          <w:tcPr>
            <w:tcW w:w="344" w:type="pct"/>
            <w:tcBorders>
              <w:top w:val="single" w:sz="4" w:space="0" w:color="auto"/>
              <w:left w:val="single" w:sz="4" w:space="0" w:color="auto"/>
              <w:bottom w:val="single" w:sz="4" w:space="0" w:color="auto"/>
              <w:right w:val="single" w:sz="4" w:space="0" w:color="auto"/>
            </w:tcBorders>
          </w:tcPr>
          <w:p w14:paraId="779EADAA" w14:textId="77777777" w:rsidR="0048014B" w:rsidRPr="00E02E37" w:rsidRDefault="0048014B" w:rsidP="00A12DA1">
            <w:pPr>
              <w:rPr>
                <w:noProof/>
                <w:color w:val="000000" w:themeColor="text1"/>
                <w:sz w:val="16"/>
                <w:szCs w:val="16"/>
              </w:rPr>
            </w:pPr>
            <w:r w:rsidRPr="00E02E37">
              <w:rPr>
                <w:noProof/>
                <w:color w:val="000000" w:themeColor="text1"/>
                <w:sz w:val="16"/>
                <w:szCs w:val="16"/>
              </w:rPr>
              <w:t xml:space="preserve"> D</w:t>
            </w:r>
          </w:p>
        </w:tc>
      </w:tr>
    </w:tbl>
    <w:p w14:paraId="506550A7" w14:textId="77777777" w:rsidR="0048014B" w:rsidRPr="00E02E37" w:rsidRDefault="0048014B" w:rsidP="0048014B">
      <w:pPr>
        <w:rPr>
          <w:b/>
          <w:noProof/>
          <w:color w:val="000000" w:themeColor="text1"/>
        </w:rPr>
      </w:pPr>
      <w:r w:rsidRPr="00E02E37">
        <w:rPr>
          <w:b/>
          <w:noProof/>
          <w:color w:val="000000" w:themeColor="text1"/>
        </w:rPr>
        <w:t>CFU totali: 12</w:t>
      </w:r>
    </w:p>
    <w:p w14:paraId="59D3E5CA" w14:textId="77777777" w:rsidR="0048014B" w:rsidRPr="00E02E37" w:rsidRDefault="0048014B" w:rsidP="0048014B">
      <w:pPr>
        <w:spacing w:line="240" w:lineRule="auto"/>
        <w:rPr>
          <w:b/>
          <w:noProof/>
          <w:color w:val="000000" w:themeColor="text1"/>
        </w:rPr>
      </w:pPr>
    </w:p>
    <w:tbl>
      <w:tblPr>
        <w:tblW w:w="3645" w:type="pct"/>
        <w:jc w:val="center"/>
        <w:tblBorders>
          <w:top w:val="single" w:sz="4" w:space="0" w:color="auto"/>
        </w:tblBorders>
        <w:tblCellMar>
          <w:left w:w="85" w:type="dxa"/>
          <w:right w:w="85" w:type="dxa"/>
        </w:tblCellMar>
        <w:tblLook w:val="0000" w:firstRow="0" w:lastRow="0" w:firstColumn="0" w:lastColumn="0" w:noHBand="0" w:noVBand="0"/>
      </w:tblPr>
      <w:tblGrid>
        <w:gridCol w:w="6087"/>
        <w:gridCol w:w="449"/>
        <w:gridCol w:w="483"/>
      </w:tblGrid>
      <w:tr w:rsidR="00E02E37" w:rsidRPr="00E02E37" w14:paraId="0987A911" w14:textId="77777777" w:rsidTr="00A12DA1">
        <w:trPr>
          <w:jc w:val="center"/>
        </w:trPr>
        <w:tc>
          <w:tcPr>
            <w:tcW w:w="4336" w:type="pct"/>
            <w:tcBorders>
              <w:top w:val="single" w:sz="4" w:space="0" w:color="auto"/>
              <w:left w:val="single" w:sz="4" w:space="0" w:color="auto"/>
              <w:bottom w:val="single" w:sz="4" w:space="0" w:color="auto"/>
              <w:right w:val="single" w:sz="4" w:space="0" w:color="auto"/>
            </w:tcBorders>
          </w:tcPr>
          <w:p w14:paraId="31236F65" w14:textId="77777777" w:rsidR="0048014B" w:rsidRPr="00E02E37" w:rsidRDefault="0048014B" w:rsidP="00A12DA1">
            <w:pPr>
              <w:spacing w:line="240" w:lineRule="auto"/>
              <w:rPr>
                <w:i/>
                <w:noProof/>
                <w:color w:val="000000" w:themeColor="text1"/>
                <w:sz w:val="16"/>
                <w:szCs w:val="16"/>
              </w:rPr>
            </w:pPr>
            <w:r w:rsidRPr="00E02E37">
              <w:rPr>
                <w:noProof/>
                <w:color w:val="000000" w:themeColor="text1"/>
                <w:sz w:val="16"/>
                <w:szCs w:val="16"/>
              </w:rPr>
              <w:t>Prova finale</w:t>
            </w:r>
          </w:p>
        </w:tc>
        <w:tc>
          <w:tcPr>
            <w:tcW w:w="320" w:type="pct"/>
            <w:tcBorders>
              <w:top w:val="single" w:sz="4" w:space="0" w:color="auto"/>
              <w:left w:val="single" w:sz="4" w:space="0" w:color="auto"/>
              <w:bottom w:val="single" w:sz="4" w:space="0" w:color="auto"/>
              <w:right w:val="single" w:sz="4" w:space="0" w:color="auto"/>
            </w:tcBorders>
          </w:tcPr>
          <w:p w14:paraId="3775369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15</w:t>
            </w:r>
          </w:p>
        </w:tc>
        <w:tc>
          <w:tcPr>
            <w:tcW w:w="344" w:type="pct"/>
            <w:tcBorders>
              <w:top w:val="single" w:sz="4" w:space="0" w:color="auto"/>
              <w:left w:val="single" w:sz="4" w:space="0" w:color="auto"/>
              <w:bottom w:val="single" w:sz="4" w:space="0" w:color="auto"/>
              <w:right w:val="single" w:sz="4" w:space="0" w:color="auto"/>
            </w:tcBorders>
          </w:tcPr>
          <w:p w14:paraId="26BBB12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E</w:t>
            </w:r>
          </w:p>
        </w:tc>
      </w:tr>
    </w:tbl>
    <w:p w14:paraId="346DB5BC" w14:textId="77777777" w:rsidR="0048014B" w:rsidRPr="00E02E37" w:rsidRDefault="0048014B" w:rsidP="0048014B">
      <w:pPr>
        <w:rPr>
          <w:b/>
          <w:noProof/>
          <w:color w:val="000000" w:themeColor="text1"/>
        </w:rPr>
      </w:pPr>
      <w:r w:rsidRPr="00E02E37">
        <w:rPr>
          <w:b/>
          <w:noProof/>
          <w:color w:val="000000" w:themeColor="text1"/>
        </w:rPr>
        <w:t>CFU totali: 15</w:t>
      </w:r>
    </w:p>
    <w:p w14:paraId="6FE1CEDA" w14:textId="77777777" w:rsidR="0048014B" w:rsidRPr="00E02E37" w:rsidRDefault="0048014B" w:rsidP="0048014B">
      <w:pPr>
        <w:rPr>
          <w:color w:val="000000" w:themeColor="text1"/>
        </w:rPr>
      </w:pPr>
    </w:p>
    <w:p w14:paraId="44C96E11" w14:textId="77777777" w:rsidR="0048014B" w:rsidRPr="00E02E37" w:rsidRDefault="0048014B" w:rsidP="0048014B">
      <w:pPr>
        <w:rPr>
          <w:color w:val="000000" w:themeColor="text1"/>
        </w:rPr>
      </w:pPr>
    </w:p>
    <w:p w14:paraId="7E90592A" w14:textId="77777777" w:rsidR="0048014B" w:rsidRPr="00E02E37" w:rsidRDefault="0048014B" w:rsidP="0048014B">
      <w:pPr>
        <w:spacing w:after="240" w:line="312" w:lineRule="auto"/>
        <w:jc w:val="left"/>
        <w:rPr>
          <w:rFonts w:ascii="Garamond" w:hAnsi="Garamond"/>
          <w:noProof/>
          <w:color w:val="000000" w:themeColor="text1"/>
        </w:rPr>
      </w:pPr>
      <w:r w:rsidRPr="00E02E37">
        <w:rPr>
          <w:rFonts w:ascii="Garamond" w:hAnsi="Garamond"/>
          <w:b/>
          <w:noProof/>
          <w:color w:val="000000" w:themeColor="text1"/>
        </w:rPr>
        <w:br w:type="column"/>
      </w:r>
      <w:r w:rsidRPr="00E02E37">
        <w:rPr>
          <w:rFonts w:ascii="Garamond" w:hAnsi="Garamond"/>
          <w:noProof/>
          <w:color w:val="000000" w:themeColor="text1"/>
        </w:rPr>
        <w:lastRenderedPageBreak/>
        <w:t xml:space="preserve">ALLEGATO </w:t>
      </w:r>
      <w:r w:rsidR="002357AE" w:rsidRPr="00E02E37">
        <w:rPr>
          <w:rFonts w:ascii="Garamond" w:hAnsi="Garamond"/>
          <w:noProof/>
          <w:color w:val="000000" w:themeColor="text1"/>
        </w:rPr>
        <w:t>2</w:t>
      </w:r>
    </w:p>
    <w:p w14:paraId="02B99C0B" w14:textId="77777777" w:rsidR="0048014B" w:rsidRPr="00E02E37" w:rsidRDefault="0048014B" w:rsidP="0048014B">
      <w:pPr>
        <w:autoSpaceDE w:val="0"/>
        <w:autoSpaceDN w:val="0"/>
        <w:adjustRightInd w:val="0"/>
        <w:spacing w:line="360" w:lineRule="auto"/>
        <w:jc w:val="center"/>
        <w:outlineLvl w:val="0"/>
        <w:rPr>
          <w:b/>
          <w:bCs/>
          <w:smallCaps/>
          <w:noProof/>
          <w:color w:val="000000" w:themeColor="text1"/>
        </w:rPr>
      </w:pPr>
      <w:r w:rsidRPr="00E02E37">
        <w:rPr>
          <w:b/>
          <w:bCs/>
          <w:smallCaps/>
          <w:noProof/>
          <w:color w:val="000000" w:themeColor="text1"/>
        </w:rPr>
        <w:t>Corso di Laurea Magistrale in</w:t>
      </w:r>
    </w:p>
    <w:p w14:paraId="25A4082C" w14:textId="77777777" w:rsidR="0048014B" w:rsidRPr="00E02E37" w:rsidRDefault="0048014B" w:rsidP="0048014B">
      <w:pPr>
        <w:autoSpaceDE w:val="0"/>
        <w:autoSpaceDN w:val="0"/>
        <w:adjustRightInd w:val="0"/>
        <w:spacing w:line="360" w:lineRule="auto"/>
        <w:jc w:val="center"/>
        <w:rPr>
          <w:smallCaps/>
          <w:noProof/>
          <w:color w:val="000000" w:themeColor="text1"/>
        </w:rPr>
      </w:pPr>
      <w:r w:rsidRPr="00E02E37">
        <w:rPr>
          <w:b/>
          <w:bCs/>
          <w:smallCaps/>
          <w:noProof/>
          <w:color w:val="000000" w:themeColor="text1"/>
        </w:rPr>
        <w:t>Scienze Filosofiche (classe LM 78)</w:t>
      </w:r>
    </w:p>
    <w:p w14:paraId="20DA3FFA" w14:textId="77777777" w:rsidR="0048014B" w:rsidRPr="00E02E37" w:rsidRDefault="0048014B" w:rsidP="0048014B">
      <w:pPr>
        <w:autoSpaceDE w:val="0"/>
        <w:autoSpaceDN w:val="0"/>
        <w:adjustRightInd w:val="0"/>
        <w:spacing w:line="360" w:lineRule="auto"/>
        <w:jc w:val="center"/>
        <w:outlineLvl w:val="0"/>
        <w:rPr>
          <w:b/>
          <w:smallCaps/>
          <w:noProof/>
          <w:color w:val="000000" w:themeColor="text1"/>
          <w:szCs w:val="19"/>
        </w:rPr>
      </w:pPr>
    </w:p>
    <w:p w14:paraId="6FD528F1" w14:textId="15F4250E" w:rsidR="0048014B" w:rsidRPr="00E02E37" w:rsidRDefault="0048014B" w:rsidP="0048014B">
      <w:pPr>
        <w:autoSpaceDE w:val="0"/>
        <w:autoSpaceDN w:val="0"/>
        <w:adjustRightInd w:val="0"/>
        <w:spacing w:line="360" w:lineRule="auto"/>
        <w:jc w:val="center"/>
        <w:outlineLvl w:val="0"/>
        <w:rPr>
          <w:b/>
          <w:smallCaps/>
          <w:noProof/>
          <w:color w:val="000000" w:themeColor="text1"/>
          <w:szCs w:val="19"/>
        </w:rPr>
      </w:pPr>
      <w:r w:rsidRPr="00E02E37">
        <w:rPr>
          <w:b/>
          <w:smallCaps/>
          <w:noProof/>
          <w:color w:val="000000" w:themeColor="text1"/>
          <w:szCs w:val="19"/>
        </w:rPr>
        <w:t>Didattica erogata nell’anno accademico 202</w:t>
      </w:r>
      <w:r w:rsidR="00C41F16" w:rsidRPr="00E02E37">
        <w:rPr>
          <w:b/>
          <w:smallCaps/>
          <w:noProof/>
          <w:color w:val="000000" w:themeColor="text1"/>
          <w:szCs w:val="19"/>
        </w:rPr>
        <w:t>5</w:t>
      </w:r>
      <w:r w:rsidRPr="00E02E37">
        <w:rPr>
          <w:b/>
          <w:smallCaps/>
          <w:noProof/>
          <w:color w:val="000000" w:themeColor="text1"/>
          <w:szCs w:val="19"/>
        </w:rPr>
        <w:t>-2</w:t>
      </w:r>
      <w:r w:rsidR="00DF5242" w:rsidRPr="00E02E37">
        <w:rPr>
          <w:b/>
          <w:smallCaps/>
          <w:noProof/>
          <w:color w:val="000000" w:themeColor="text1"/>
          <w:szCs w:val="19"/>
        </w:rPr>
        <w:t>6</w:t>
      </w:r>
    </w:p>
    <w:p w14:paraId="5F909E8F" w14:textId="77777777" w:rsidR="0048014B" w:rsidRPr="00E02E37" w:rsidRDefault="0048014B" w:rsidP="0048014B">
      <w:pPr>
        <w:autoSpaceDE w:val="0"/>
        <w:autoSpaceDN w:val="0"/>
        <w:adjustRightInd w:val="0"/>
        <w:spacing w:line="360" w:lineRule="auto"/>
        <w:jc w:val="center"/>
        <w:outlineLvl w:val="0"/>
        <w:rPr>
          <w:b/>
          <w:noProof/>
          <w:color w:val="000000" w:themeColor="text1"/>
          <w:szCs w:val="19"/>
        </w:rPr>
      </w:pPr>
      <w:r w:rsidRPr="00E02E37">
        <w:rPr>
          <w:b/>
          <w:noProof/>
          <w:color w:val="000000" w:themeColor="text1"/>
          <w:szCs w:val="19"/>
        </w:rPr>
        <w:t>Attribuzione degli insegnamenti</w:t>
      </w:r>
    </w:p>
    <w:p w14:paraId="4A1FBB46" w14:textId="38A450CC" w:rsidR="0048014B" w:rsidRPr="00E02E37" w:rsidRDefault="0048014B" w:rsidP="0048014B">
      <w:pPr>
        <w:autoSpaceDE w:val="0"/>
        <w:autoSpaceDN w:val="0"/>
        <w:adjustRightInd w:val="0"/>
        <w:spacing w:line="360" w:lineRule="auto"/>
        <w:jc w:val="center"/>
        <w:outlineLvl w:val="0"/>
        <w:rPr>
          <w:b/>
          <w:noProof/>
          <w:color w:val="000000" w:themeColor="text1"/>
          <w:szCs w:val="19"/>
        </w:rPr>
      </w:pPr>
      <w:r w:rsidRPr="00E02E37">
        <w:rPr>
          <w:b/>
          <w:noProof/>
          <w:color w:val="000000" w:themeColor="text1"/>
          <w:szCs w:val="19"/>
        </w:rPr>
        <w:t>(c</w:t>
      </w:r>
      <w:r w:rsidRPr="00E02E37">
        <w:rPr>
          <w:b/>
          <w:noProof/>
          <w:color w:val="000000" w:themeColor="text1"/>
        </w:rPr>
        <w:t>oorte 202</w:t>
      </w:r>
      <w:r w:rsidR="00DF5242" w:rsidRPr="00E02E37">
        <w:rPr>
          <w:b/>
          <w:noProof/>
          <w:color w:val="000000" w:themeColor="text1"/>
        </w:rPr>
        <w:t>5</w:t>
      </w:r>
      <w:r w:rsidRPr="00E02E37">
        <w:rPr>
          <w:b/>
          <w:noProof/>
          <w:color w:val="000000" w:themeColor="text1"/>
        </w:rPr>
        <w:t>-2</w:t>
      </w:r>
      <w:r w:rsidR="00DF5242" w:rsidRPr="00E02E37">
        <w:rPr>
          <w:b/>
          <w:noProof/>
          <w:color w:val="000000" w:themeColor="text1"/>
        </w:rPr>
        <w:t>7</w:t>
      </w:r>
      <w:r w:rsidRPr="00E02E37">
        <w:rPr>
          <w:b/>
          <w:noProof/>
          <w:color w:val="000000" w:themeColor="text1"/>
        </w:rPr>
        <w:t>, 1° anno di corso standard</w:t>
      </w:r>
    </w:p>
    <w:p w14:paraId="3E6058C7" w14:textId="28790AA1" w:rsidR="0048014B" w:rsidRPr="00E02E37" w:rsidRDefault="0048014B" w:rsidP="0048014B">
      <w:pPr>
        <w:autoSpaceDE w:val="0"/>
        <w:autoSpaceDN w:val="0"/>
        <w:adjustRightInd w:val="0"/>
        <w:spacing w:line="360" w:lineRule="auto"/>
        <w:jc w:val="center"/>
        <w:outlineLvl w:val="0"/>
        <w:rPr>
          <w:b/>
          <w:noProof/>
          <w:color w:val="000000" w:themeColor="text1"/>
        </w:rPr>
      </w:pPr>
      <w:r w:rsidRPr="00E02E37">
        <w:rPr>
          <w:b/>
          <w:noProof/>
          <w:color w:val="000000" w:themeColor="text1"/>
          <w:szCs w:val="19"/>
        </w:rPr>
        <w:t>c</w:t>
      </w:r>
      <w:r w:rsidRPr="00E02E37">
        <w:rPr>
          <w:b/>
          <w:noProof/>
          <w:color w:val="000000" w:themeColor="text1"/>
        </w:rPr>
        <w:t>oorte 202</w:t>
      </w:r>
      <w:r w:rsidR="00DF5242" w:rsidRPr="00E02E37">
        <w:rPr>
          <w:b/>
          <w:noProof/>
          <w:color w:val="000000" w:themeColor="text1"/>
        </w:rPr>
        <w:t>4</w:t>
      </w:r>
      <w:r w:rsidRPr="00E02E37">
        <w:rPr>
          <w:b/>
          <w:noProof/>
          <w:color w:val="000000" w:themeColor="text1"/>
        </w:rPr>
        <w:t>-2</w:t>
      </w:r>
      <w:r w:rsidR="00DF5242" w:rsidRPr="00E02E37">
        <w:rPr>
          <w:b/>
          <w:noProof/>
          <w:color w:val="000000" w:themeColor="text1"/>
        </w:rPr>
        <w:t>6</w:t>
      </w:r>
      <w:r w:rsidRPr="00E02E37">
        <w:rPr>
          <w:b/>
          <w:noProof/>
          <w:color w:val="000000" w:themeColor="text1"/>
        </w:rPr>
        <w:t>, 2° anno di corso standard)</w:t>
      </w:r>
    </w:p>
    <w:p w14:paraId="113A96CC" w14:textId="77777777" w:rsidR="0048014B" w:rsidRPr="00E02E37" w:rsidRDefault="0048014B" w:rsidP="0048014B">
      <w:pPr>
        <w:autoSpaceDE w:val="0"/>
        <w:autoSpaceDN w:val="0"/>
        <w:adjustRightInd w:val="0"/>
        <w:spacing w:line="360" w:lineRule="auto"/>
        <w:jc w:val="center"/>
        <w:outlineLvl w:val="0"/>
        <w:rPr>
          <w:b/>
          <w:noProof/>
          <w:color w:val="000000" w:themeColor="text1"/>
          <w:szCs w:val="19"/>
        </w:rPr>
      </w:pPr>
    </w:p>
    <w:p w14:paraId="0FB7D50C" w14:textId="2AC10FFD" w:rsidR="0048014B" w:rsidRPr="00E02E37" w:rsidRDefault="0048014B" w:rsidP="0048014B">
      <w:pPr>
        <w:spacing w:after="240"/>
        <w:jc w:val="center"/>
        <w:rPr>
          <w:b/>
          <w:smallCaps/>
          <w:noProof/>
          <w:color w:val="000000" w:themeColor="text1"/>
        </w:rPr>
      </w:pPr>
      <w:r w:rsidRPr="00E02E37">
        <w:rPr>
          <w:b/>
          <w:smallCaps/>
          <w:noProof/>
          <w:color w:val="000000" w:themeColor="text1"/>
        </w:rPr>
        <w:t>Coorte 202</w:t>
      </w:r>
      <w:r w:rsidR="00C41F16" w:rsidRPr="00E02E37">
        <w:rPr>
          <w:b/>
          <w:smallCaps/>
          <w:noProof/>
          <w:color w:val="000000" w:themeColor="text1"/>
        </w:rPr>
        <w:t>5</w:t>
      </w:r>
      <w:r w:rsidRPr="00E02E37">
        <w:rPr>
          <w:b/>
          <w:smallCaps/>
          <w:noProof/>
          <w:color w:val="000000" w:themeColor="text1"/>
        </w:rPr>
        <w:t>-2</w:t>
      </w:r>
      <w:r w:rsidR="00DF5242" w:rsidRPr="00E02E37">
        <w:rPr>
          <w:b/>
          <w:smallCaps/>
          <w:noProof/>
          <w:color w:val="000000" w:themeColor="text1"/>
        </w:rPr>
        <w:t>7</w:t>
      </w:r>
      <w:r w:rsidRPr="00E02E37">
        <w:rPr>
          <w:b/>
          <w:smallCaps/>
          <w:noProof/>
          <w:color w:val="000000" w:themeColor="text1"/>
        </w:rPr>
        <w:t>, 1° anno di corso standard (a.a. 202</w:t>
      </w:r>
      <w:r w:rsidR="00DF5242" w:rsidRPr="00E02E37">
        <w:rPr>
          <w:b/>
          <w:smallCaps/>
          <w:noProof/>
          <w:color w:val="000000" w:themeColor="text1"/>
        </w:rPr>
        <w:t>5</w:t>
      </w:r>
      <w:r w:rsidRPr="00E02E37">
        <w:rPr>
          <w:b/>
          <w:smallCaps/>
          <w:noProof/>
          <w:color w:val="000000" w:themeColor="text1"/>
        </w:rPr>
        <w:t>-2</w:t>
      </w:r>
      <w:r w:rsidR="00DF5242" w:rsidRPr="00E02E37">
        <w:rPr>
          <w:b/>
          <w:smallCaps/>
          <w:noProof/>
          <w:color w:val="000000" w:themeColor="text1"/>
        </w:rPr>
        <w:t>6</w:t>
      </w:r>
      <w:r w:rsidRPr="00E02E37">
        <w:rPr>
          <w:b/>
          <w:smallCaps/>
          <w:noProof/>
          <w:color w:val="000000" w:themeColor="text1"/>
        </w:rPr>
        <w:t>)</w:t>
      </w: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2938"/>
        <w:gridCol w:w="1103"/>
        <w:gridCol w:w="718"/>
        <w:gridCol w:w="1103"/>
        <w:gridCol w:w="499"/>
        <w:gridCol w:w="479"/>
        <w:gridCol w:w="557"/>
        <w:gridCol w:w="1648"/>
        <w:gridCol w:w="583"/>
      </w:tblGrid>
      <w:tr w:rsidR="00E02E37" w:rsidRPr="00E02E37" w14:paraId="4675E7CA" w14:textId="77777777" w:rsidTr="00A12DA1">
        <w:trPr>
          <w:jc w:val="center"/>
        </w:trPr>
        <w:tc>
          <w:tcPr>
            <w:tcW w:w="1525" w:type="pct"/>
            <w:tcBorders>
              <w:left w:val="single" w:sz="4" w:space="0" w:color="auto"/>
              <w:bottom w:val="single" w:sz="4" w:space="0" w:color="auto"/>
              <w:right w:val="single" w:sz="4" w:space="0" w:color="auto"/>
            </w:tcBorders>
          </w:tcPr>
          <w:p w14:paraId="1A74E509"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INSEGNAMENTO</w:t>
            </w:r>
          </w:p>
        </w:tc>
        <w:tc>
          <w:tcPr>
            <w:tcW w:w="573" w:type="pct"/>
            <w:tcBorders>
              <w:left w:val="single" w:sz="4" w:space="0" w:color="auto"/>
              <w:bottom w:val="single" w:sz="4" w:space="0" w:color="auto"/>
              <w:right w:val="single" w:sz="4" w:space="0" w:color="auto"/>
            </w:tcBorders>
          </w:tcPr>
          <w:p w14:paraId="11833C2D"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MODULI</w:t>
            </w:r>
          </w:p>
        </w:tc>
        <w:tc>
          <w:tcPr>
            <w:tcW w:w="373" w:type="pct"/>
            <w:tcBorders>
              <w:left w:val="single" w:sz="4" w:space="0" w:color="auto"/>
              <w:bottom w:val="single" w:sz="4" w:space="0" w:color="auto"/>
              <w:right w:val="single" w:sz="4" w:space="0" w:color="auto"/>
            </w:tcBorders>
          </w:tcPr>
          <w:p w14:paraId="72A83CC6"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SSD</w:t>
            </w:r>
          </w:p>
        </w:tc>
        <w:tc>
          <w:tcPr>
            <w:tcW w:w="573" w:type="pct"/>
            <w:tcBorders>
              <w:left w:val="single" w:sz="4" w:space="0" w:color="auto"/>
              <w:bottom w:val="single" w:sz="4" w:space="0" w:color="auto"/>
              <w:right w:val="single" w:sz="4" w:space="0" w:color="auto"/>
            </w:tcBorders>
          </w:tcPr>
          <w:p w14:paraId="3B305B23"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CANALI</w:t>
            </w:r>
          </w:p>
        </w:tc>
        <w:tc>
          <w:tcPr>
            <w:tcW w:w="259" w:type="pct"/>
            <w:tcBorders>
              <w:left w:val="single" w:sz="4" w:space="0" w:color="auto"/>
              <w:bottom w:val="single" w:sz="4" w:space="0" w:color="auto"/>
              <w:right w:val="single" w:sz="4" w:space="0" w:color="auto"/>
            </w:tcBorders>
          </w:tcPr>
          <w:p w14:paraId="49251413"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CFU</w:t>
            </w:r>
          </w:p>
        </w:tc>
        <w:tc>
          <w:tcPr>
            <w:tcW w:w="249" w:type="pct"/>
            <w:tcBorders>
              <w:left w:val="single" w:sz="4" w:space="0" w:color="auto"/>
              <w:bottom w:val="single" w:sz="4" w:space="0" w:color="auto"/>
              <w:right w:val="single" w:sz="4" w:space="0" w:color="auto"/>
            </w:tcBorders>
          </w:tcPr>
          <w:p w14:paraId="2E7FE5E2"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TAF</w:t>
            </w:r>
          </w:p>
        </w:tc>
        <w:tc>
          <w:tcPr>
            <w:tcW w:w="289" w:type="pct"/>
            <w:tcBorders>
              <w:left w:val="single" w:sz="4" w:space="0" w:color="auto"/>
              <w:bottom w:val="single" w:sz="4" w:space="0" w:color="auto"/>
              <w:right w:val="single" w:sz="4" w:space="0" w:color="auto"/>
            </w:tcBorders>
          </w:tcPr>
          <w:p w14:paraId="7BA2E5CA"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SEM.</w:t>
            </w:r>
          </w:p>
        </w:tc>
        <w:tc>
          <w:tcPr>
            <w:tcW w:w="856" w:type="pct"/>
            <w:tcBorders>
              <w:left w:val="single" w:sz="4" w:space="0" w:color="auto"/>
              <w:bottom w:val="single" w:sz="4" w:space="0" w:color="auto"/>
              <w:right w:val="single" w:sz="4" w:space="0" w:color="auto"/>
            </w:tcBorders>
          </w:tcPr>
          <w:p w14:paraId="33567CA8" w14:textId="77777777" w:rsidR="0048014B" w:rsidRPr="00E02E37" w:rsidRDefault="0048014B" w:rsidP="00A12DA1">
            <w:pPr>
              <w:jc w:val="center"/>
              <w:rPr>
                <w:b/>
                <w:noProof/>
                <w:color w:val="000000" w:themeColor="text1"/>
                <w:sz w:val="16"/>
                <w:szCs w:val="16"/>
              </w:rPr>
            </w:pPr>
            <w:r w:rsidRPr="00E02E37">
              <w:rPr>
                <w:b/>
                <w:noProof/>
                <w:color w:val="000000" w:themeColor="text1"/>
                <w:sz w:val="16"/>
                <w:szCs w:val="16"/>
              </w:rPr>
              <w:t>TITOLARE</w:t>
            </w:r>
          </w:p>
        </w:tc>
        <w:tc>
          <w:tcPr>
            <w:tcW w:w="303" w:type="pct"/>
            <w:tcBorders>
              <w:left w:val="single" w:sz="4" w:space="0" w:color="auto"/>
              <w:bottom w:val="single" w:sz="4" w:space="0" w:color="auto"/>
              <w:right w:val="single" w:sz="4" w:space="0" w:color="auto"/>
            </w:tcBorders>
          </w:tcPr>
          <w:p w14:paraId="17F8FFB1" w14:textId="77777777" w:rsidR="0048014B" w:rsidRPr="00E02E37" w:rsidRDefault="0048014B" w:rsidP="00A12DA1">
            <w:pPr>
              <w:jc w:val="center"/>
              <w:rPr>
                <w:b/>
                <w:smallCaps/>
                <w:noProof/>
                <w:color w:val="000000" w:themeColor="text1"/>
                <w:sz w:val="16"/>
                <w:szCs w:val="16"/>
              </w:rPr>
            </w:pPr>
            <w:r w:rsidRPr="00E02E37">
              <w:rPr>
                <w:b/>
                <w:smallCaps/>
                <w:noProof/>
                <w:color w:val="000000" w:themeColor="text1"/>
                <w:sz w:val="16"/>
                <w:szCs w:val="16"/>
              </w:rPr>
              <w:t>h/cfu</w:t>
            </w:r>
          </w:p>
        </w:tc>
      </w:tr>
    </w:tbl>
    <w:p w14:paraId="344A1CF4" w14:textId="77777777" w:rsidR="0048014B" w:rsidRPr="00E02E37" w:rsidRDefault="0048014B" w:rsidP="0048014B">
      <w:pPr>
        <w:keepNext/>
        <w:keepLines/>
        <w:tabs>
          <w:tab w:val="center" w:pos="4819"/>
          <w:tab w:val="right" w:pos="9638"/>
        </w:tabs>
        <w:rPr>
          <w:b/>
          <w:noProof/>
          <w:color w:val="000000" w:themeColor="text1"/>
        </w:rPr>
      </w:pPr>
      <w:r w:rsidRPr="00E02E37">
        <w:rPr>
          <w:b/>
          <w:noProof/>
          <w:color w:val="000000" w:themeColor="text1"/>
        </w:rPr>
        <w:t>Insegnamenti obbligatori:</w:t>
      </w: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2984"/>
        <w:gridCol w:w="6"/>
        <w:gridCol w:w="1149"/>
        <w:gridCol w:w="6"/>
        <w:gridCol w:w="758"/>
        <w:gridCol w:w="8"/>
        <w:gridCol w:w="963"/>
        <w:gridCol w:w="505"/>
        <w:gridCol w:w="424"/>
        <w:gridCol w:w="574"/>
        <w:gridCol w:w="1700"/>
        <w:gridCol w:w="551"/>
      </w:tblGrid>
      <w:tr w:rsidR="00E02E37" w:rsidRPr="00E02E37" w14:paraId="2FB282C1" w14:textId="77777777" w:rsidTr="00470CE5">
        <w:trPr>
          <w:jc w:val="center"/>
        </w:trPr>
        <w:tc>
          <w:tcPr>
            <w:tcW w:w="1550" w:type="pct"/>
            <w:tcBorders>
              <w:top w:val="single" w:sz="4" w:space="0" w:color="auto"/>
              <w:left w:val="single" w:sz="4" w:space="0" w:color="auto"/>
              <w:bottom w:val="single" w:sz="4" w:space="0" w:color="auto"/>
              <w:right w:val="single" w:sz="4" w:space="0" w:color="auto"/>
            </w:tcBorders>
          </w:tcPr>
          <w:p w14:paraId="1A459E0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Ontologia sociale</w:t>
            </w:r>
          </w:p>
        </w:tc>
        <w:tc>
          <w:tcPr>
            <w:tcW w:w="600" w:type="pct"/>
            <w:gridSpan w:val="2"/>
            <w:tcBorders>
              <w:top w:val="single" w:sz="4" w:space="0" w:color="auto"/>
              <w:left w:val="single" w:sz="4" w:space="0" w:color="auto"/>
              <w:bottom w:val="single" w:sz="4" w:space="0" w:color="auto"/>
              <w:right w:val="single" w:sz="4" w:space="0" w:color="auto"/>
            </w:tcBorders>
          </w:tcPr>
          <w:p w14:paraId="7BCD114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397" w:type="pct"/>
            <w:gridSpan w:val="2"/>
            <w:tcBorders>
              <w:top w:val="single" w:sz="4" w:space="0" w:color="auto"/>
              <w:left w:val="single" w:sz="4" w:space="0" w:color="auto"/>
              <w:bottom w:val="single" w:sz="4" w:space="0" w:color="auto"/>
              <w:right w:val="single" w:sz="4" w:space="0" w:color="auto"/>
            </w:tcBorders>
          </w:tcPr>
          <w:p w14:paraId="051D496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M-FIL/01</w:t>
            </w:r>
          </w:p>
        </w:tc>
        <w:tc>
          <w:tcPr>
            <w:tcW w:w="504" w:type="pct"/>
            <w:gridSpan w:val="2"/>
            <w:tcBorders>
              <w:top w:val="single" w:sz="4" w:space="0" w:color="auto"/>
              <w:left w:val="single" w:sz="4" w:space="0" w:color="auto"/>
              <w:bottom w:val="single" w:sz="4" w:space="0" w:color="auto"/>
              <w:right w:val="single" w:sz="4" w:space="0" w:color="auto"/>
            </w:tcBorders>
          </w:tcPr>
          <w:p w14:paraId="4F95E87B"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262" w:type="pct"/>
            <w:tcBorders>
              <w:top w:val="single" w:sz="4" w:space="0" w:color="auto"/>
              <w:left w:val="single" w:sz="4" w:space="0" w:color="auto"/>
              <w:bottom w:val="single" w:sz="4" w:space="0" w:color="auto"/>
              <w:right w:val="single" w:sz="4" w:space="0" w:color="auto"/>
            </w:tcBorders>
          </w:tcPr>
          <w:p w14:paraId="45049E6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9</w:t>
            </w:r>
          </w:p>
        </w:tc>
        <w:tc>
          <w:tcPr>
            <w:tcW w:w="220" w:type="pct"/>
            <w:tcBorders>
              <w:top w:val="single" w:sz="4" w:space="0" w:color="auto"/>
              <w:left w:val="single" w:sz="4" w:space="0" w:color="auto"/>
              <w:bottom w:val="single" w:sz="4" w:space="0" w:color="auto"/>
              <w:right w:val="single" w:sz="4" w:space="0" w:color="auto"/>
            </w:tcBorders>
          </w:tcPr>
          <w:p w14:paraId="5D3CFE6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B</w:t>
            </w:r>
          </w:p>
        </w:tc>
        <w:tc>
          <w:tcPr>
            <w:tcW w:w="298" w:type="pct"/>
            <w:tcBorders>
              <w:top w:val="single" w:sz="4" w:space="0" w:color="auto"/>
              <w:left w:val="single" w:sz="4" w:space="0" w:color="auto"/>
              <w:bottom w:val="single" w:sz="4" w:space="0" w:color="auto"/>
              <w:right w:val="single" w:sz="4" w:space="0" w:color="auto"/>
            </w:tcBorders>
          </w:tcPr>
          <w:p w14:paraId="07F979DC" w14:textId="77777777" w:rsidR="0048014B" w:rsidRPr="00E02E37" w:rsidRDefault="00FF4CFA"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883" w:type="pct"/>
            <w:tcBorders>
              <w:top w:val="single" w:sz="4" w:space="0" w:color="auto"/>
              <w:left w:val="single" w:sz="4" w:space="0" w:color="auto"/>
              <w:bottom w:val="single" w:sz="4" w:space="0" w:color="auto"/>
              <w:right w:val="single" w:sz="4" w:space="0" w:color="auto"/>
            </w:tcBorders>
          </w:tcPr>
          <w:p w14:paraId="08C4B3B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Cesarone Virgilio</w:t>
            </w:r>
          </w:p>
        </w:tc>
        <w:tc>
          <w:tcPr>
            <w:tcW w:w="286" w:type="pct"/>
            <w:tcBorders>
              <w:top w:val="single" w:sz="4" w:space="0" w:color="auto"/>
              <w:left w:val="single" w:sz="4" w:space="0" w:color="auto"/>
              <w:bottom w:val="single" w:sz="4" w:space="0" w:color="auto"/>
              <w:right w:val="single" w:sz="4" w:space="0" w:color="auto"/>
            </w:tcBorders>
          </w:tcPr>
          <w:p w14:paraId="7D2FD95B" w14:textId="1F6E4B0A" w:rsidR="0048014B" w:rsidRPr="00E02E37" w:rsidRDefault="005907D9" w:rsidP="00A12DA1">
            <w:pPr>
              <w:spacing w:line="240" w:lineRule="auto"/>
              <w:jc w:val="center"/>
              <w:rPr>
                <w:noProof/>
                <w:color w:val="000000" w:themeColor="text1"/>
                <w:sz w:val="16"/>
                <w:szCs w:val="16"/>
              </w:rPr>
            </w:pPr>
            <w:r w:rsidRPr="00E02E37">
              <w:rPr>
                <w:noProof/>
                <w:color w:val="000000" w:themeColor="text1"/>
                <w:sz w:val="16"/>
                <w:szCs w:val="16"/>
              </w:rPr>
              <w:t>7</w:t>
            </w:r>
          </w:p>
        </w:tc>
      </w:tr>
      <w:tr w:rsidR="00E02E37" w:rsidRPr="00E02E37" w14:paraId="3FA3D84D" w14:textId="77777777" w:rsidTr="00470CE5">
        <w:trPr>
          <w:jc w:val="center"/>
        </w:trPr>
        <w:tc>
          <w:tcPr>
            <w:tcW w:w="1550" w:type="pct"/>
            <w:tcBorders>
              <w:top w:val="single" w:sz="4" w:space="0" w:color="auto"/>
              <w:left w:val="single" w:sz="4" w:space="0" w:color="auto"/>
              <w:bottom w:val="single" w:sz="4" w:space="0" w:color="auto"/>
              <w:right w:val="single" w:sz="4" w:space="0" w:color="auto"/>
            </w:tcBorders>
          </w:tcPr>
          <w:p w14:paraId="6E4EE1FA" w14:textId="0D9635DF" w:rsidR="0048014B" w:rsidRPr="00E02E37" w:rsidRDefault="009217A1" w:rsidP="00A12DA1">
            <w:pPr>
              <w:spacing w:line="240" w:lineRule="auto"/>
              <w:rPr>
                <w:noProof/>
                <w:color w:val="000000" w:themeColor="text1"/>
                <w:sz w:val="16"/>
                <w:szCs w:val="16"/>
              </w:rPr>
            </w:pPr>
            <w:r w:rsidRPr="00E02E37">
              <w:rPr>
                <w:noProof/>
                <w:color w:val="000000" w:themeColor="text1"/>
                <w:sz w:val="16"/>
                <w:szCs w:val="16"/>
              </w:rPr>
              <w:t>Antropologia ed etica del mondo antico e medievale</w:t>
            </w:r>
          </w:p>
        </w:tc>
        <w:tc>
          <w:tcPr>
            <w:tcW w:w="600" w:type="pct"/>
            <w:gridSpan w:val="2"/>
            <w:tcBorders>
              <w:top w:val="single" w:sz="4" w:space="0" w:color="auto"/>
              <w:left w:val="single" w:sz="4" w:space="0" w:color="auto"/>
              <w:bottom w:val="single" w:sz="4" w:space="0" w:color="auto"/>
              <w:right w:val="single" w:sz="4" w:space="0" w:color="auto"/>
            </w:tcBorders>
          </w:tcPr>
          <w:p w14:paraId="6340390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397" w:type="pct"/>
            <w:gridSpan w:val="2"/>
            <w:tcBorders>
              <w:top w:val="single" w:sz="4" w:space="0" w:color="auto"/>
              <w:left w:val="single" w:sz="4" w:space="0" w:color="auto"/>
              <w:bottom w:val="single" w:sz="4" w:space="0" w:color="auto"/>
              <w:right w:val="single" w:sz="4" w:space="0" w:color="auto"/>
            </w:tcBorders>
          </w:tcPr>
          <w:p w14:paraId="31D9333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M-FIL/03</w:t>
            </w:r>
          </w:p>
        </w:tc>
        <w:tc>
          <w:tcPr>
            <w:tcW w:w="504" w:type="pct"/>
            <w:gridSpan w:val="2"/>
            <w:tcBorders>
              <w:top w:val="single" w:sz="4" w:space="0" w:color="auto"/>
              <w:left w:val="single" w:sz="4" w:space="0" w:color="auto"/>
              <w:bottom w:val="single" w:sz="4" w:space="0" w:color="auto"/>
              <w:right w:val="single" w:sz="4" w:space="0" w:color="auto"/>
            </w:tcBorders>
          </w:tcPr>
          <w:p w14:paraId="748D8A42"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262" w:type="pct"/>
            <w:tcBorders>
              <w:top w:val="single" w:sz="4" w:space="0" w:color="auto"/>
              <w:left w:val="single" w:sz="4" w:space="0" w:color="auto"/>
              <w:bottom w:val="single" w:sz="4" w:space="0" w:color="auto"/>
              <w:right w:val="single" w:sz="4" w:space="0" w:color="auto"/>
            </w:tcBorders>
          </w:tcPr>
          <w:p w14:paraId="74FDED4D" w14:textId="7D57B98E" w:rsidR="0048014B" w:rsidRPr="00E02E37" w:rsidRDefault="009217A1" w:rsidP="00A12DA1">
            <w:pPr>
              <w:spacing w:line="240" w:lineRule="auto"/>
              <w:rPr>
                <w:noProof/>
                <w:color w:val="000000" w:themeColor="text1"/>
                <w:sz w:val="16"/>
                <w:szCs w:val="16"/>
              </w:rPr>
            </w:pPr>
            <w:r w:rsidRPr="00E02E37">
              <w:rPr>
                <w:noProof/>
                <w:color w:val="000000" w:themeColor="text1"/>
                <w:sz w:val="16"/>
                <w:szCs w:val="16"/>
              </w:rPr>
              <w:t>9</w:t>
            </w:r>
          </w:p>
        </w:tc>
        <w:tc>
          <w:tcPr>
            <w:tcW w:w="220" w:type="pct"/>
            <w:tcBorders>
              <w:top w:val="single" w:sz="4" w:space="0" w:color="auto"/>
              <w:left w:val="single" w:sz="4" w:space="0" w:color="auto"/>
              <w:bottom w:val="single" w:sz="4" w:space="0" w:color="auto"/>
              <w:right w:val="single" w:sz="4" w:space="0" w:color="auto"/>
            </w:tcBorders>
          </w:tcPr>
          <w:p w14:paraId="4C858F6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B</w:t>
            </w:r>
          </w:p>
        </w:tc>
        <w:tc>
          <w:tcPr>
            <w:tcW w:w="298" w:type="pct"/>
            <w:tcBorders>
              <w:top w:val="single" w:sz="4" w:space="0" w:color="auto"/>
              <w:left w:val="single" w:sz="4" w:space="0" w:color="auto"/>
              <w:bottom w:val="single" w:sz="4" w:space="0" w:color="auto"/>
              <w:right w:val="single" w:sz="4" w:space="0" w:color="auto"/>
            </w:tcBorders>
          </w:tcPr>
          <w:p w14:paraId="3ADAE93D"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c>
          <w:tcPr>
            <w:tcW w:w="883" w:type="pct"/>
            <w:tcBorders>
              <w:top w:val="single" w:sz="4" w:space="0" w:color="auto"/>
              <w:left w:val="single" w:sz="4" w:space="0" w:color="auto"/>
              <w:bottom w:val="single" w:sz="4" w:space="0" w:color="auto"/>
              <w:right w:val="single" w:sz="4" w:space="0" w:color="auto"/>
            </w:tcBorders>
          </w:tcPr>
          <w:p w14:paraId="7B3290F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Peroli Enrico</w:t>
            </w:r>
          </w:p>
        </w:tc>
        <w:tc>
          <w:tcPr>
            <w:tcW w:w="286" w:type="pct"/>
            <w:tcBorders>
              <w:top w:val="single" w:sz="4" w:space="0" w:color="auto"/>
              <w:left w:val="single" w:sz="4" w:space="0" w:color="auto"/>
              <w:bottom w:val="single" w:sz="4" w:space="0" w:color="auto"/>
              <w:right w:val="single" w:sz="4" w:space="0" w:color="auto"/>
            </w:tcBorders>
          </w:tcPr>
          <w:p w14:paraId="5DEF47D6" w14:textId="6F3CA661" w:rsidR="0048014B" w:rsidRPr="00E02E37" w:rsidRDefault="009217A1" w:rsidP="00A12DA1">
            <w:pPr>
              <w:spacing w:line="240" w:lineRule="auto"/>
              <w:jc w:val="center"/>
              <w:rPr>
                <w:noProof/>
                <w:color w:val="000000" w:themeColor="text1"/>
                <w:sz w:val="16"/>
                <w:szCs w:val="16"/>
              </w:rPr>
            </w:pPr>
            <w:r w:rsidRPr="00E02E37">
              <w:rPr>
                <w:noProof/>
                <w:color w:val="000000" w:themeColor="text1"/>
                <w:sz w:val="16"/>
                <w:szCs w:val="16"/>
              </w:rPr>
              <w:t>6</w:t>
            </w:r>
          </w:p>
        </w:tc>
      </w:tr>
      <w:tr w:rsidR="00E02E37" w:rsidRPr="00E02E37" w14:paraId="30D311B7" w14:textId="77777777" w:rsidTr="00470CE5">
        <w:trPr>
          <w:jc w:val="center"/>
        </w:trPr>
        <w:tc>
          <w:tcPr>
            <w:tcW w:w="1550" w:type="pct"/>
            <w:tcBorders>
              <w:top w:val="single" w:sz="4" w:space="0" w:color="auto"/>
              <w:left w:val="single" w:sz="4" w:space="0" w:color="auto"/>
              <w:bottom w:val="single" w:sz="4" w:space="0" w:color="auto"/>
              <w:right w:val="single" w:sz="4" w:space="0" w:color="auto"/>
            </w:tcBorders>
          </w:tcPr>
          <w:p w14:paraId="0BADC99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Filosofia della mente e del linguaggio</w:t>
            </w:r>
          </w:p>
        </w:tc>
        <w:tc>
          <w:tcPr>
            <w:tcW w:w="600" w:type="pct"/>
            <w:gridSpan w:val="2"/>
            <w:tcBorders>
              <w:top w:val="single" w:sz="4" w:space="0" w:color="auto"/>
              <w:left w:val="single" w:sz="4" w:space="0" w:color="auto"/>
              <w:bottom w:val="single" w:sz="4" w:space="0" w:color="auto"/>
              <w:right w:val="single" w:sz="4" w:space="0" w:color="auto"/>
            </w:tcBorders>
          </w:tcPr>
          <w:p w14:paraId="251C0BA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397" w:type="pct"/>
            <w:gridSpan w:val="2"/>
            <w:tcBorders>
              <w:top w:val="single" w:sz="4" w:space="0" w:color="auto"/>
              <w:left w:val="single" w:sz="4" w:space="0" w:color="auto"/>
              <w:bottom w:val="single" w:sz="4" w:space="0" w:color="auto"/>
              <w:right w:val="single" w:sz="4" w:space="0" w:color="auto"/>
            </w:tcBorders>
          </w:tcPr>
          <w:p w14:paraId="3FF82FC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M-FIL/02</w:t>
            </w:r>
          </w:p>
        </w:tc>
        <w:tc>
          <w:tcPr>
            <w:tcW w:w="504" w:type="pct"/>
            <w:gridSpan w:val="2"/>
            <w:tcBorders>
              <w:top w:val="single" w:sz="4" w:space="0" w:color="auto"/>
              <w:left w:val="single" w:sz="4" w:space="0" w:color="auto"/>
              <w:bottom w:val="single" w:sz="4" w:space="0" w:color="auto"/>
              <w:right w:val="single" w:sz="4" w:space="0" w:color="auto"/>
            </w:tcBorders>
          </w:tcPr>
          <w:p w14:paraId="2F4CE564"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262" w:type="pct"/>
            <w:tcBorders>
              <w:top w:val="single" w:sz="4" w:space="0" w:color="auto"/>
              <w:left w:val="single" w:sz="4" w:space="0" w:color="auto"/>
              <w:bottom w:val="single" w:sz="4" w:space="0" w:color="auto"/>
              <w:right w:val="single" w:sz="4" w:space="0" w:color="auto"/>
            </w:tcBorders>
          </w:tcPr>
          <w:p w14:paraId="340904D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6</w:t>
            </w:r>
          </w:p>
        </w:tc>
        <w:tc>
          <w:tcPr>
            <w:tcW w:w="220" w:type="pct"/>
            <w:tcBorders>
              <w:top w:val="single" w:sz="4" w:space="0" w:color="auto"/>
              <w:left w:val="single" w:sz="4" w:space="0" w:color="auto"/>
              <w:bottom w:val="single" w:sz="4" w:space="0" w:color="auto"/>
              <w:right w:val="single" w:sz="4" w:space="0" w:color="auto"/>
            </w:tcBorders>
          </w:tcPr>
          <w:p w14:paraId="590BB24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98" w:type="pct"/>
            <w:tcBorders>
              <w:top w:val="single" w:sz="4" w:space="0" w:color="auto"/>
              <w:left w:val="single" w:sz="4" w:space="0" w:color="auto"/>
              <w:bottom w:val="single" w:sz="4" w:space="0" w:color="auto"/>
              <w:right w:val="single" w:sz="4" w:space="0" w:color="auto"/>
            </w:tcBorders>
          </w:tcPr>
          <w:p w14:paraId="30C41A07" w14:textId="53857357" w:rsidR="0048014B" w:rsidRPr="00E02E37" w:rsidRDefault="00FF4702" w:rsidP="00A12DA1">
            <w:pPr>
              <w:spacing w:line="240" w:lineRule="auto"/>
              <w:jc w:val="center"/>
              <w:rPr>
                <w:noProof/>
                <w:color w:val="000000" w:themeColor="text1"/>
                <w:sz w:val="16"/>
                <w:szCs w:val="16"/>
              </w:rPr>
            </w:pPr>
            <w:r w:rsidRPr="00E02E37">
              <w:rPr>
                <w:noProof/>
                <w:color w:val="000000" w:themeColor="text1"/>
                <w:sz w:val="16"/>
                <w:szCs w:val="16"/>
              </w:rPr>
              <w:t>2</w:t>
            </w:r>
          </w:p>
        </w:tc>
        <w:tc>
          <w:tcPr>
            <w:tcW w:w="883" w:type="pct"/>
            <w:tcBorders>
              <w:top w:val="single" w:sz="4" w:space="0" w:color="auto"/>
              <w:left w:val="single" w:sz="4" w:space="0" w:color="auto"/>
              <w:bottom w:val="single" w:sz="4" w:space="0" w:color="auto"/>
              <w:right w:val="single" w:sz="4" w:space="0" w:color="auto"/>
            </w:tcBorders>
          </w:tcPr>
          <w:p w14:paraId="6E274127" w14:textId="77777777" w:rsidR="0048014B" w:rsidRPr="00E02E37" w:rsidRDefault="00453498" w:rsidP="00A12DA1">
            <w:pPr>
              <w:spacing w:line="240" w:lineRule="auto"/>
              <w:rPr>
                <w:noProof/>
                <w:color w:val="000000" w:themeColor="text1"/>
                <w:sz w:val="16"/>
                <w:szCs w:val="16"/>
              </w:rPr>
            </w:pPr>
            <w:r w:rsidRPr="00E02E37">
              <w:rPr>
                <w:noProof/>
                <w:color w:val="000000" w:themeColor="text1"/>
                <w:sz w:val="16"/>
                <w:szCs w:val="16"/>
              </w:rPr>
              <w:t>Tizina Vistarini</w:t>
            </w:r>
          </w:p>
        </w:tc>
        <w:tc>
          <w:tcPr>
            <w:tcW w:w="286" w:type="pct"/>
            <w:tcBorders>
              <w:top w:val="single" w:sz="4" w:space="0" w:color="auto"/>
              <w:left w:val="single" w:sz="4" w:space="0" w:color="auto"/>
              <w:bottom w:val="single" w:sz="4" w:space="0" w:color="auto"/>
              <w:right w:val="single" w:sz="4" w:space="0" w:color="auto"/>
            </w:tcBorders>
          </w:tcPr>
          <w:p w14:paraId="72FB615D" w14:textId="324764B1" w:rsidR="0048014B" w:rsidRPr="00E02E37" w:rsidRDefault="00FF4702"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4F0623D8" w14:textId="77777777" w:rsidTr="00470CE5">
        <w:trPr>
          <w:jc w:val="center"/>
        </w:trPr>
        <w:tc>
          <w:tcPr>
            <w:tcW w:w="1550" w:type="pct"/>
            <w:tcBorders>
              <w:top w:val="single" w:sz="4" w:space="0" w:color="auto"/>
              <w:left w:val="single" w:sz="4" w:space="0" w:color="auto"/>
              <w:bottom w:val="single" w:sz="4" w:space="0" w:color="auto"/>
              <w:right w:val="single" w:sz="4" w:space="0" w:color="auto"/>
            </w:tcBorders>
          </w:tcPr>
          <w:p w14:paraId="2C5B66BC" w14:textId="43B4F421" w:rsidR="0048014B" w:rsidRPr="00E02E37" w:rsidRDefault="00F75775" w:rsidP="00A12DA1">
            <w:pPr>
              <w:spacing w:line="240" w:lineRule="auto"/>
              <w:rPr>
                <w:noProof/>
                <w:color w:val="000000" w:themeColor="text1"/>
                <w:sz w:val="16"/>
                <w:szCs w:val="16"/>
              </w:rPr>
            </w:pPr>
            <w:r w:rsidRPr="00E02E37">
              <w:rPr>
                <w:noProof/>
                <w:color w:val="000000" w:themeColor="text1"/>
                <w:sz w:val="16"/>
                <w:szCs w:val="16"/>
              </w:rPr>
              <w:t xml:space="preserve">Filosofie e culture </w:t>
            </w:r>
            <w:r w:rsidR="009217A1" w:rsidRPr="00E02E37">
              <w:rPr>
                <w:noProof/>
                <w:color w:val="000000" w:themeColor="text1"/>
                <w:sz w:val="16"/>
                <w:szCs w:val="16"/>
              </w:rPr>
              <w:t>tardo-</w:t>
            </w:r>
            <w:r w:rsidRPr="00E02E37">
              <w:rPr>
                <w:noProof/>
                <w:color w:val="000000" w:themeColor="text1"/>
                <w:sz w:val="16"/>
                <w:szCs w:val="16"/>
              </w:rPr>
              <w:t>moderne e contemporanee</w:t>
            </w:r>
          </w:p>
        </w:tc>
        <w:tc>
          <w:tcPr>
            <w:tcW w:w="600" w:type="pct"/>
            <w:gridSpan w:val="2"/>
            <w:tcBorders>
              <w:top w:val="single" w:sz="4" w:space="0" w:color="auto"/>
              <w:left w:val="single" w:sz="4" w:space="0" w:color="auto"/>
              <w:bottom w:val="single" w:sz="4" w:space="0" w:color="auto"/>
              <w:right w:val="single" w:sz="4" w:space="0" w:color="auto"/>
            </w:tcBorders>
          </w:tcPr>
          <w:p w14:paraId="4980F830"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397" w:type="pct"/>
            <w:gridSpan w:val="2"/>
            <w:tcBorders>
              <w:top w:val="single" w:sz="4" w:space="0" w:color="auto"/>
              <w:left w:val="single" w:sz="4" w:space="0" w:color="auto"/>
              <w:bottom w:val="single" w:sz="4" w:space="0" w:color="auto"/>
              <w:right w:val="single" w:sz="4" w:space="0" w:color="auto"/>
            </w:tcBorders>
          </w:tcPr>
          <w:p w14:paraId="73BE249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M-FIL/06</w:t>
            </w:r>
          </w:p>
        </w:tc>
        <w:tc>
          <w:tcPr>
            <w:tcW w:w="504" w:type="pct"/>
            <w:gridSpan w:val="2"/>
            <w:tcBorders>
              <w:top w:val="single" w:sz="4" w:space="0" w:color="auto"/>
              <w:left w:val="single" w:sz="4" w:space="0" w:color="auto"/>
              <w:bottom w:val="single" w:sz="4" w:space="0" w:color="auto"/>
              <w:right w:val="single" w:sz="4" w:space="0" w:color="auto"/>
            </w:tcBorders>
          </w:tcPr>
          <w:p w14:paraId="608FEA23"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262" w:type="pct"/>
            <w:tcBorders>
              <w:top w:val="single" w:sz="4" w:space="0" w:color="auto"/>
              <w:left w:val="single" w:sz="4" w:space="0" w:color="auto"/>
              <w:bottom w:val="single" w:sz="4" w:space="0" w:color="auto"/>
              <w:right w:val="single" w:sz="4" w:space="0" w:color="auto"/>
            </w:tcBorders>
          </w:tcPr>
          <w:p w14:paraId="0C161CA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9</w:t>
            </w:r>
          </w:p>
        </w:tc>
        <w:tc>
          <w:tcPr>
            <w:tcW w:w="220" w:type="pct"/>
            <w:tcBorders>
              <w:top w:val="single" w:sz="4" w:space="0" w:color="auto"/>
              <w:left w:val="single" w:sz="4" w:space="0" w:color="auto"/>
              <w:bottom w:val="single" w:sz="4" w:space="0" w:color="auto"/>
              <w:right w:val="single" w:sz="4" w:space="0" w:color="auto"/>
            </w:tcBorders>
          </w:tcPr>
          <w:p w14:paraId="475607A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98" w:type="pct"/>
            <w:tcBorders>
              <w:top w:val="single" w:sz="4" w:space="0" w:color="auto"/>
              <w:left w:val="single" w:sz="4" w:space="0" w:color="auto"/>
              <w:bottom w:val="single" w:sz="4" w:space="0" w:color="auto"/>
              <w:right w:val="single" w:sz="4" w:space="0" w:color="auto"/>
            </w:tcBorders>
          </w:tcPr>
          <w:p w14:paraId="4A6FD14E"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883" w:type="pct"/>
            <w:tcBorders>
              <w:top w:val="single" w:sz="4" w:space="0" w:color="auto"/>
              <w:left w:val="single" w:sz="4" w:space="0" w:color="auto"/>
              <w:bottom w:val="single" w:sz="4" w:space="0" w:color="auto"/>
              <w:right w:val="single" w:sz="4" w:space="0" w:color="auto"/>
            </w:tcBorders>
          </w:tcPr>
          <w:p w14:paraId="3EBD760D" w14:textId="77777777" w:rsidR="0048014B" w:rsidRPr="00E02E37" w:rsidRDefault="002F227F" w:rsidP="00A12DA1">
            <w:pPr>
              <w:spacing w:line="240" w:lineRule="auto"/>
              <w:rPr>
                <w:noProof/>
                <w:color w:val="000000" w:themeColor="text1"/>
                <w:sz w:val="16"/>
                <w:szCs w:val="16"/>
              </w:rPr>
            </w:pPr>
            <w:r w:rsidRPr="00E02E37">
              <w:rPr>
                <w:noProof/>
                <w:color w:val="000000" w:themeColor="text1"/>
                <w:sz w:val="16"/>
                <w:szCs w:val="16"/>
              </w:rPr>
              <w:t>Stefania Achella</w:t>
            </w:r>
          </w:p>
        </w:tc>
        <w:tc>
          <w:tcPr>
            <w:tcW w:w="286" w:type="pct"/>
            <w:tcBorders>
              <w:top w:val="single" w:sz="4" w:space="0" w:color="auto"/>
              <w:left w:val="single" w:sz="4" w:space="0" w:color="auto"/>
              <w:bottom w:val="single" w:sz="4" w:space="0" w:color="auto"/>
              <w:right w:val="single" w:sz="4" w:space="0" w:color="auto"/>
            </w:tcBorders>
          </w:tcPr>
          <w:p w14:paraId="0566ACF7" w14:textId="77777777" w:rsidR="0048014B" w:rsidRPr="00E02E37" w:rsidRDefault="00CC4ACC"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0F235452" w14:textId="77777777" w:rsidTr="00470CE5">
        <w:trPr>
          <w:jc w:val="center"/>
        </w:trPr>
        <w:tc>
          <w:tcPr>
            <w:tcW w:w="1553" w:type="pct"/>
            <w:gridSpan w:val="2"/>
            <w:tcBorders>
              <w:top w:val="single" w:sz="4" w:space="0" w:color="auto"/>
              <w:left w:val="single" w:sz="4" w:space="0" w:color="auto"/>
              <w:bottom w:val="single" w:sz="4" w:space="0" w:color="auto"/>
              <w:right w:val="single" w:sz="4" w:space="0" w:color="auto"/>
            </w:tcBorders>
          </w:tcPr>
          <w:p w14:paraId="399A0470" w14:textId="5AC6243C"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Filosofie e culture </w:t>
            </w:r>
            <w:r w:rsidR="009217A1" w:rsidRPr="00E02E37">
              <w:rPr>
                <w:noProof/>
                <w:color w:val="000000" w:themeColor="text1"/>
                <w:sz w:val="16"/>
                <w:szCs w:val="16"/>
              </w:rPr>
              <w:t>della modernità</w:t>
            </w:r>
          </w:p>
        </w:tc>
        <w:tc>
          <w:tcPr>
            <w:tcW w:w="600" w:type="pct"/>
            <w:gridSpan w:val="2"/>
            <w:tcBorders>
              <w:top w:val="single" w:sz="4" w:space="0" w:color="auto"/>
              <w:left w:val="single" w:sz="4" w:space="0" w:color="auto"/>
              <w:bottom w:val="single" w:sz="4" w:space="0" w:color="auto"/>
              <w:right w:val="single" w:sz="4" w:space="0" w:color="auto"/>
            </w:tcBorders>
          </w:tcPr>
          <w:p w14:paraId="64A916E6"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398" w:type="pct"/>
            <w:gridSpan w:val="2"/>
            <w:tcBorders>
              <w:top w:val="single" w:sz="4" w:space="0" w:color="auto"/>
              <w:left w:val="single" w:sz="4" w:space="0" w:color="auto"/>
              <w:bottom w:val="single" w:sz="4" w:space="0" w:color="auto"/>
              <w:right w:val="single" w:sz="4" w:space="0" w:color="auto"/>
            </w:tcBorders>
          </w:tcPr>
          <w:p w14:paraId="45E06A1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M-FIL/06</w:t>
            </w:r>
          </w:p>
        </w:tc>
        <w:tc>
          <w:tcPr>
            <w:tcW w:w="500" w:type="pct"/>
            <w:tcBorders>
              <w:top w:val="single" w:sz="4" w:space="0" w:color="auto"/>
              <w:left w:val="single" w:sz="4" w:space="0" w:color="auto"/>
              <w:bottom w:val="single" w:sz="4" w:space="0" w:color="auto"/>
              <w:right w:val="single" w:sz="4" w:space="0" w:color="auto"/>
            </w:tcBorders>
          </w:tcPr>
          <w:p w14:paraId="4D51F953"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62" w:type="pct"/>
            <w:tcBorders>
              <w:top w:val="single" w:sz="4" w:space="0" w:color="auto"/>
              <w:left w:val="single" w:sz="4" w:space="0" w:color="auto"/>
              <w:bottom w:val="single" w:sz="4" w:space="0" w:color="auto"/>
              <w:right w:val="single" w:sz="4" w:space="0" w:color="auto"/>
            </w:tcBorders>
          </w:tcPr>
          <w:p w14:paraId="5CD6B540" w14:textId="434D4FBB" w:rsidR="0048014B" w:rsidRPr="00E02E37" w:rsidRDefault="009217A1" w:rsidP="00A12DA1">
            <w:pPr>
              <w:spacing w:line="240" w:lineRule="auto"/>
              <w:rPr>
                <w:noProof/>
                <w:color w:val="000000" w:themeColor="text1"/>
                <w:sz w:val="16"/>
                <w:szCs w:val="16"/>
              </w:rPr>
            </w:pPr>
            <w:r w:rsidRPr="00E02E37">
              <w:rPr>
                <w:noProof/>
                <w:color w:val="000000" w:themeColor="text1"/>
                <w:sz w:val="16"/>
                <w:szCs w:val="16"/>
              </w:rPr>
              <w:t>6</w:t>
            </w:r>
          </w:p>
        </w:tc>
        <w:tc>
          <w:tcPr>
            <w:tcW w:w="220" w:type="pct"/>
            <w:tcBorders>
              <w:top w:val="single" w:sz="4" w:space="0" w:color="auto"/>
              <w:left w:val="single" w:sz="4" w:space="0" w:color="auto"/>
              <w:bottom w:val="single" w:sz="4" w:space="0" w:color="auto"/>
              <w:right w:val="single" w:sz="4" w:space="0" w:color="auto"/>
            </w:tcBorders>
          </w:tcPr>
          <w:p w14:paraId="33F438C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98" w:type="pct"/>
            <w:tcBorders>
              <w:top w:val="single" w:sz="4" w:space="0" w:color="auto"/>
              <w:left w:val="single" w:sz="4" w:space="0" w:color="auto"/>
              <w:bottom w:val="single" w:sz="4" w:space="0" w:color="auto"/>
              <w:right w:val="single" w:sz="4" w:space="0" w:color="auto"/>
            </w:tcBorders>
          </w:tcPr>
          <w:p w14:paraId="3B324285" w14:textId="67F8EEAC" w:rsidR="0048014B" w:rsidRPr="00E02E37" w:rsidRDefault="00C34807"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883" w:type="pct"/>
            <w:tcBorders>
              <w:top w:val="single" w:sz="4" w:space="0" w:color="auto"/>
              <w:left w:val="single" w:sz="4" w:space="0" w:color="auto"/>
              <w:bottom w:val="single" w:sz="4" w:space="0" w:color="auto"/>
              <w:right w:val="single" w:sz="4" w:space="0" w:color="auto"/>
            </w:tcBorders>
          </w:tcPr>
          <w:p w14:paraId="122EAC34" w14:textId="28942EE0" w:rsidR="0048014B" w:rsidRPr="00E02E37" w:rsidRDefault="009217A1" w:rsidP="00A12DA1">
            <w:pPr>
              <w:spacing w:line="240" w:lineRule="auto"/>
              <w:rPr>
                <w:noProof/>
                <w:color w:val="000000" w:themeColor="text1"/>
                <w:sz w:val="16"/>
                <w:szCs w:val="16"/>
              </w:rPr>
            </w:pPr>
            <w:r w:rsidRPr="00E02E37">
              <w:rPr>
                <w:noProof/>
                <w:color w:val="000000" w:themeColor="text1"/>
                <w:sz w:val="16"/>
                <w:szCs w:val="16"/>
              </w:rPr>
              <w:t>Federica De Felice</w:t>
            </w:r>
          </w:p>
        </w:tc>
        <w:tc>
          <w:tcPr>
            <w:tcW w:w="286" w:type="pct"/>
            <w:tcBorders>
              <w:top w:val="single" w:sz="4" w:space="0" w:color="auto"/>
              <w:left w:val="single" w:sz="4" w:space="0" w:color="auto"/>
              <w:bottom w:val="single" w:sz="4" w:space="0" w:color="auto"/>
              <w:right w:val="single" w:sz="4" w:space="0" w:color="auto"/>
            </w:tcBorders>
          </w:tcPr>
          <w:p w14:paraId="23911019" w14:textId="5EF51E1D" w:rsidR="0048014B" w:rsidRPr="00E02E37" w:rsidRDefault="00C34807" w:rsidP="00A12DA1">
            <w:pPr>
              <w:spacing w:line="240" w:lineRule="auto"/>
              <w:jc w:val="center"/>
              <w:rPr>
                <w:noProof/>
                <w:color w:val="000000" w:themeColor="text1"/>
                <w:sz w:val="16"/>
                <w:szCs w:val="16"/>
              </w:rPr>
            </w:pPr>
            <w:r w:rsidRPr="00E02E37">
              <w:rPr>
                <w:noProof/>
                <w:color w:val="000000" w:themeColor="text1"/>
                <w:sz w:val="16"/>
                <w:szCs w:val="16"/>
              </w:rPr>
              <w:t>6</w:t>
            </w:r>
          </w:p>
        </w:tc>
      </w:tr>
    </w:tbl>
    <w:p w14:paraId="59667AF8" w14:textId="77777777" w:rsidR="0048014B" w:rsidRPr="00E02E37" w:rsidRDefault="0048014B" w:rsidP="0048014B">
      <w:pPr>
        <w:rPr>
          <w:b/>
          <w:noProof/>
          <w:color w:val="000000" w:themeColor="text1"/>
        </w:rPr>
      </w:pPr>
      <w:r w:rsidRPr="00E02E37">
        <w:rPr>
          <w:b/>
          <w:noProof/>
          <w:color w:val="000000" w:themeColor="text1"/>
        </w:rPr>
        <w:t>CFU totali: 39</w:t>
      </w:r>
    </w:p>
    <w:p w14:paraId="4B886A3D" w14:textId="08014A67" w:rsidR="0048014B" w:rsidRPr="00E02E37" w:rsidRDefault="0048014B" w:rsidP="0048014B">
      <w:pPr>
        <w:rPr>
          <w:b/>
          <w:i/>
          <w:noProof/>
          <w:color w:val="000000" w:themeColor="text1"/>
        </w:rPr>
      </w:pPr>
      <w:r w:rsidRPr="00E02E37">
        <w:rPr>
          <w:b/>
          <w:i/>
          <w:noProof/>
          <w:color w:val="000000" w:themeColor="text1"/>
        </w:rPr>
        <w:t xml:space="preserve">Obbligatoriamente </w:t>
      </w:r>
      <w:r w:rsidRPr="00E02E37">
        <w:rPr>
          <w:b/>
          <w:i/>
          <w:noProof/>
          <w:color w:val="000000" w:themeColor="text1"/>
          <w:u w:val="single"/>
        </w:rPr>
        <w:t>tre</w:t>
      </w:r>
      <w:r w:rsidRPr="00E02E37">
        <w:rPr>
          <w:b/>
          <w:i/>
          <w:noProof/>
          <w:color w:val="000000" w:themeColor="text1"/>
        </w:rPr>
        <w:t xml:space="preserve"> tra i seguenti insegnamenti/esami</w:t>
      </w:r>
    </w:p>
    <w:p w14:paraId="099BC5CB" w14:textId="77777777" w:rsidR="00980057" w:rsidRPr="00E02E37" w:rsidRDefault="00980057" w:rsidP="0048014B">
      <w:pPr>
        <w:rPr>
          <w:b/>
          <w:i/>
          <w:noProof/>
          <w:color w:val="000000" w:themeColor="text1"/>
        </w:rPr>
      </w:pPr>
    </w:p>
    <w:tbl>
      <w:tblPr>
        <w:tblW w:w="4272" w:type="pct"/>
        <w:jc w:val="center"/>
        <w:tblBorders>
          <w:top w:val="single" w:sz="4" w:space="0" w:color="auto"/>
        </w:tblBorders>
        <w:tblCellMar>
          <w:left w:w="85" w:type="dxa"/>
          <w:right w:w="85" w:type="dxa"/>
        </w:tblCellMar>
        <w:tblLook w:val="0000" w:firstRow="0" w:lastRow="0" w:firstColumn="0" w:lastColumn="0" w:noHBand="0" w:noVBand="0"/>
      </w:tblPr>
      <w:tblGrid>
        <w:gridCol w:w="2533"/>
        <w:gridCol w:w="793"/>
        <w:gridCol w:w="677"/>
        <w:gridCol w:w="749"/>
        <w:gridCol w:w="760"/>
        <w:gridCol w:w="760"/>
        <w:gridCol w:w="760"/>
        <w:gridCol w:w="944"/>
        <w:gridCol w:w="250"/>
      </w:tblGrid>
      <w:tr w:rsidR="00E02E37" w:rsidRPr="00E02E37" w14:paraId="331EBB41"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4B60807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Archivistica per la ricerca storica </w:t>
            </w:r>
          </w:p>
        </w:tc>
        <w:tc>
          <w:tcPr>
            <w:tcW w:w="482" w:type="pct"/>
            <w:tcBorders>
              <w:top w:val="single" w:sz="4" w:space="0" w:color="auto"/>
              <w:left w:val="single" w:sz="4" w:space="0" w:color="auto"/>
              <w:bottom w:val="single" w:sz="4" w:space="0" w:color="auto"/>
              <w:right w:val="single" w:sz="4" w:space="0" w:color="auto"/>
            </w:tcBorders>
          </w:tcPr>
          <w:p w14:paraId="502C90E5"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58BF8837"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M-STO/08</w:t>
            </w:r>
          </w:p>
        </w:tc>
        <w:tc>
          <w:tcPr>
            <w:tcW w:w="455" w:type="pct"/>
            <w:tcBorders>
              <w:top w:val="single" w:sz="4" w:space="0" w:color="auto"/>
              <w:left w:val="single" w:sz="4" w:space="0" w:color="auto"/>
              <w:bottom w:val="single" w:sz="4" w:space="0" w:color="auto"/>
              <w:right w:val="single" w:sz="4" w:space="0" w:color="auto"/>
            </w:tcBorders>
          </w:tcPr>
          <w:p w14:paraId="46D99CD1"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2561DAEA"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36180672"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52BC092C"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1F639F88"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(mutuato de Berardinis Antonello)</w:t>
            </w:r>
          </w:p>
        </w:tc>
        <w:tc>
          <w:tcPr>
            <w:tcW w:w="152" w:type="pct"/>
            <w:tcBorders>
              <w:top w:val="single" w:sz="4" w:space="0" w:color="auto"/>
              <w:left w:val="single" w:sz="4" w:space="0" w:color="auto"/>
              <w:bottom w:val="single" w:sz="4" w:space="0" w:color="auto"/>
              <w:right w:val="single" w:sz="4" w:space="0" w:color="auto"/>
            </w:tcBorders>
          </w:tcPr>
          <w:p w14:paraId="4BEBE0DF"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6ECDDC5B"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3D028A3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Paleografia latina e diplomatica </w:t>
            </w:r>
          </w:p>
        </w:tc>
        <w:tc>
          <w:tcPr>
            <w:tcW w:w="482" w:type="pct"/>
            <w:tcBorders>
              <w:top w:val="single" w:sz="4" w:space="0" w:color="auto"/>
              <w:left w:val="single" w:sz="4" w:space="0" w:color="auto"/>
              <w:bottom w:val="single" w:sz="4" w:space="0" w:color="auto"/>
              <w:right w:val="single" w:sz="4" w:space="0" w:color="auto"/>
            </w:tcBorders>
          </w:tcPr>
          <w:p w14:paraId="257C9B59"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3860707C"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M-STO/09</w:t>
            </w:r>
          </w:p>
        </w:tc>
        <w:tc>
          <w:tcPr>
            <w:tcW w:w="455" w:type="pct"/>
            <w:tcBorders>
              <w:top w:val="single" w:sz="4" w:space="0" w:color="auto"/>
              <w:left w:val="single" w:sz="4" w:space="0" w:color="auto"/>
              <w:bottom w:val="single" w:sz="4" w:space="0" w:color="auto"/>
              <w:right w:val="single" w:sz="4" w:space="0" w:color="auto"/>
            </w:tcBorders>
          </w:tcPr>
          <w:p w14:paraId="66C82601"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2766CFDA"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2E40AFB8"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02A1F14D"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6B18E216"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(mutuato: Tedeschi Carlo)</w:t>
            </w:r>
          </w:p>
        </w:tc>
        <w:tc>
          <w:tcPr>
            <w:tcW w:w="152" w:type="pct"/>
            <w:tcBorders>
              <w:top w:val="single" w:sz="4" w:space="0" w:color="auto"/>
              <w:left w:val="single" w:sz="4" w:space="0" w:color="auto"/>
              <w:bottom w:val="single" w:sz="4" w:space="0" w:color="auto"/>
              <w:right w:val="single" w:sz="4" w:space="0" w:color="auto"/>
            </w:tcBorders>
          </w:tcPr>
          <w:p w14:paraId="34A66718"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3C45A8EC"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6A8B8AB0"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Storia medievale </w:t>
            </w:r>
          </w:p>
        </w:tc>
        <w:tc>
          <w:tcPr>
            <w:tcW w:w="482" w:type="pct"/>
            <w:tcBorders>
              <w:top w:val="single" w:sz="4" w:space="0" w:color="auto"/>
              <w:left w:val="single" w:sz="4" w:space="0" w:color="auto"/>
              <w:bottom w:val="single" w:sz="4" w:space="0" w:color="auto"/>
              <w:right w:val="single" w:sz="4" w:space="0" w:color="auto"/>
            </w:tcBorders>
          </w:tcPr>
          <w:p w14:paraId="065476E8"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71624425"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M-STO/01</w:t>
            </w:r>
          </w:p>
        </w:tc>
        <w:tc>
          <w:tcPr>
            <w:tcW w:w="455" w:type="pct"/>
            <w:tcBorders>
              <w:top w:val="single" w:sz="4" w:space="0" w:color="auto"/>
              <w:left w:val="single" w:sz="4" w:space="0" w:color="auto"/>
              <w:bottom w:val="single" w:sz="4" w:space="0" w:color="auto"/>
              <w:right w:val="single" w:sz="4" w:space="0" w:color="auto"/>
            </w:tcBorders>
          </w:tcPr>
          <w:p w14:paraId="61DD438A"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0074E7F8"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1FF3B89D"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63FE1642"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72B48872"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(mutuato: Del Fuoco Maria Grazia)</w:t>
            </w:r>
          </w:p>
        </w:tc>
        <w:tc>
          <w:tcPr>
            <w:tcW w:w="152" w:type="pct"/>
            <w:tcBorders>
              <w:top w:val="single" w:sz="4" w:space="0" w:color="auto"/>
              <w:left w:val="single" w:sz="4" w:space="0" w:color="auto"/>
              <w:bottom w:val="single" w:sz="4" w:space="0" w:color="auto"/>
              <w:right w:val="single" w:sz="4" w:space="0" w:color="auto"/>
            </w:tcBorders>
          </w:tcPr>
          <w:p w14:paraId="12E37D2B"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0C2CE9BC"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576E3874"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Storia dell’Europa in età moderna </w:t>
            </w:r>
          </w:p>
        </w:tc>
        <w:tc>
          <w:tcPr>
            <w:tcW w:w="482" w:type="pct"/>
            <w:tcBorders>
              <w:top w:val="single" w:sz="4" w:space="0" w:color="auto"/>
              <w:left w:val="single" w:sz="4" w:space="0" w:color="auto"/>
              <w:bottom w:val="single" w:sz="4" w:space="0" w:color="auto"/>
              <w:right w:val="single" w:sz="4" w:space="0" w:color="auto"/>
            </w:tcBorders>
          </w:tcPr>
          <w:p w14:paraId="3A78A85C"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41DFB2AE"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M-STO/02</w:t>
            </w:r>
          </w:p>
        </w:tc>
        <w:tc>
          <w:tcPr>
            <w:tcW w:w="455" w:type="pct"/>
            <w:tcBorders>
              <w:top w:val="single" w:sz="4" w:space="0" w:color="auto"/>
              <w:left w:val="single" w:sz="4" w:space="0" w:color="auto"/>
              <w:bottom w:val="single" w:sz="4" w:space="0" w:color="auto"/>
              <w:right w:val="single" w:sz="4" w:space="0" w:color="auto"/>
            </w:tcBorders>
          </w:tcPr>
          <w:p w14:paraId="3DD68E35" w14:textId="77777777" w:rsidR="005662E9" w:rsidRPr="00E02E37" w:rsidRDefault="005662E9" w:rsidP="00A12DA1">
            <w:pPr>
              <w:spacing w:line="240" w:lineRule="auto"/>
              <w:rPr>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6B1A6EA7"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7013EFFB"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47EA5F01"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1C45806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(mutuato: Pizzorusso Giovanni)</w:t>
            </w:r>
          </w:p>
        </w:tc>
        <w:tc>
          <w:tcPr>
            <w:tcW w:w="152" w:type="pct"/>
            <w:tcBorders>
              <w:top w:val="single" w:sz="4" w:space="0" w:color="auto"/>
              <w:left w:val="single" w:sz="4" w:space="0" w:color="auto"/>
              <w:bottom w:val="single" w:sz="4" w:space="0" w:color="auto"/>
              <w:right w:val="single" w:sz="4" w:space="0" w:color="auto"/>
            </w:tcBorders>
          </w:tcPr>
          <w:p w14:paraId="315B071E"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37279437"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320F90FD"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Storia della teologia</w:t>
            </w:r>
          </w:p>
        </w:tc>
        <w:tc>
          <w:tcPr>
            <w:tcW w:w="482" w:type="pct"/>
            <w:tcBorders>
              <w:top w:val="single" w:sz="4" w:space="0" w:color="auto"/>
              <w:left w:val="single" w:sz="4" w:space="0" w:color="auto"/>
              <w:bottom w:val="single" w:sz="4" w:space="0" w:color="auto"/>
              <w:right w:val="single" w:sz="4" w:space="0" w:color="auto"/>
            </w:tcBorders>
          </w:tcPr>
          <w:p w14:paraId="1A39FC86"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3D99668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M-STO/07</w:t>
            </w:r>
          </w:p>
        </w:tc>
        <w:tc>
          <w:tcPr>
            <w:tcW w:w="455" w:type="pct"/>
            <w:tcBorders>
              <w:top w:val="single" w:sz="4" w:space="0" w:color="auto"/>
              <w:left w:val="single" w:sz="4" w:space="0" w:color="auto"/>
              <w:bottom w:val="single" w:sz="4" w:space="0" w:color="auto"/>
              <w:right w:val="single" w:sz="4" w:space="0" w:color="auto"/>
            </w:tcBorders>
          </w:tcPr>
          <w:p w14:paraId="40FE9485"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01947F7F"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38EBE20F"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4C4C38C2"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574" w:type="pct"/>
            <w:tcBorders>
              <w:top w:val="single" w:sz="4" w:space="0" w:color="auto"/>
              <w:left w:val="single" w:sz="4" w:space="0" w:color="auto"/>
              <w:bottom w:val="single" w:sz="4" w:space="0" w:color="auto"/>
              <w:right w:val="single" w:sz="4" w:space="0" w:color="auto"/>
            </w:tcBorders>
          </w:tcPr>
          <w:p w14:paraId="7292341E"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Galavotti Enrico</w:t>
            </w:r>
          </w:p>
        </w:tc>
        <w:tc>
          <w:tcPr>
            <w:tcW w:w="152" w:type="pct"/>
            <w:tcBorders>
              <w:top w:val="single" w:sz="4" w:space="0" w:color="auto"/>
              <w:left w:val="single" w:sz="4" w:space="0" w:color="auto"/>
              <w:bottom w:val="single" w:sz="4" w:space="0" w:color="auto"/>
              <w:right w:val="single" w:sz="4" w:space="0" w:color="auto"/>
            </w:tcBorders>
          </w:tcPr>
          <w:p w14:paraId="6DE64D12"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1F591057"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6FBDFFEE"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Fondamenti di scienze cognitive</w:t>
            </w:r>
          </w:p>
        </w:tc>
        <w:tc>
          <w:tcPr>
            <w:tcW w:w="482" w:type="pct"/>
            <w:tcBorders>
              <w:top w:val="single" w:sz="4" w:space="0" w:color="auto"/>
              <w:left w:val="single" w:sz="4" w:space="0" w:color="auto"/>
              <w:bottom w:val="single" w:sz="4" w:space="0" w:color="auto"/>
              <w:right w:val="single" w:sz="4" w:space="0" w:color="auto"/>
            </w:tcBorders>
          </w:tcPr>
          <w:p w14:paraId="67103708"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741C2B8F"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M-PSI/01</w:t>
            </w:r>
          </w:p>
        </w:tc>
        <w:tc>
          <w:tcPr>
            <w:tcW w:w="455" w:type="pct"/>
            <w:tcBorders>
              <w:top w:val="single" w:sz="4" w:space="0" w:color="auto"/>
              <w:left w:val="single" w:sz="4" w:space="0" w:color="auto"/>
              <w:bottom w:val="single" w:sz="4" w:space="0" w:color="auto"/>
              <w:right w:val="single" w:sz="4" w:space="0" w:color="auto"/>
            </w:tcBorders>
          </w:tcPr>
          <w:p w14:paraId="77BFFE3D" w14:textId="77777777" w:rsidR="005662E9" w:rsidRPr="00E02E37" w:rsidRDefault="005662E9" w:rsidP="00A12DA1">
            <w:pPr>
              <w:spacing w:line="240" w:lineRule="auto"/>
              <w:rPr>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1B895C94"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7FB15B5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52097CE2"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574" w:type="pct"/>
            <w:tcBorders>
              <w:top w:val="single" w:sz="4" w:space="0" w:color="auto"/>
              <w:left w:val="single" w:sz="4" w:space="0" w:color="auto"/>
              <w:bottom w:val="single" w:sz="4" w:space="0" w:color="auto"/>
              <w:right w:val="single" w:sz="4" w:space="0" w:color="auto"/>
            </w:tcBorders>
          </w:tcPr>
          <w:p w14:paraId="2B0679B0" w14:textId="77777777" w:rsidR="005662E9" w:rsidRPr="00E02E37" w:rsidRDefault="005662E9" w:rsidP="00CA1AC5">
            <w:pPr>
              <w:spacing w:line="240" w:lineRule="auto"/>
              <w:rPr>
                <w:noProof/>
                <w:color w:val="000000" w:themeColor="text1"/>
                <w:sz w:val="16"/>
                <w:szCs w:val="16"/>
              </w:rPr>
            </w:pPr>
            <w:r w:rsidRPr="00E02E37">
              <w:rPr>
                <w:noProof/>
                <w:color w:val="000000" w:themeColor="text1"/>
                <w:sz w:val="16"/>
                <w:szCs w:val="16"/>
              </w:rPr>
              <w:t>Annalisa Tosoni</w:t>
            </w:r>
          </w:p>
        </w:tc>
        <w:tc>
          <w:tcPr>
            <w:tcW w:w="152" w:type="pct"/>
            <w:tcBorders>
              <w:top w:val="single" w:sz="4" w:space="0" w:color="auto"/>
              <w:left w:val="single" w:sz="4" w:space="0" w:color="auto"/>
              <w:bottom w:val="single" w:sz="4" w:space="0" w:color="auto"/>
              <w:right w:val="single" w:sz="4" w:space="0" w:color="auto"/>
            </w:tcBorders>
          </w:tcPr>
          <w:p w14:paraId="327721D1"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16AD522C"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36D4A309"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Psicologia dello sviluppo della comunicazione e del linguaggio </w:t>
            </w:r>
          </w:p>
        </w:tc>
        <w:tc>
          <w:tcPr>
            <w:tcW w:w="482" w:type="pct"/>
            <w:tcBorders>
              <w:top w:val="single" w:sz="4" w:space="0" w:color="auto"/>
              <w:left w:val="single" w:sz="4" w:space="0" w:color="auto"/>
              <w:bottom w:val="single" w:sz="4" w:space="0" w:color="auto"/>
              <w:right w:val="single" w:sz="4" w:space="0" w:color="auto"/>
            </w:tcBorders>
          </w:tcPr>
          <w:p w14:paraId="167F6A69"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31220554"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M-PSI/04</w:t>
            </w:r>
          </w:p>
        </w:tc>
        <w:tc>
          <w:tcPr>
            <w:tcW w:w="455" w:type="pct"/>
            <w:tcBorders>
              <w:top w:val="single" w:sz="4" w:space="0" w:color="auto"/>
              <w:left w:val="single" w:sz="4" w:space="0" w:color="auto"/>
              <w:bottom w:val="single" w:sz="4" w:space="0" w:color="auto"/>
              <w:right w:val="single" w:sz="4" w:space="0" w:color="auto"/>
            </w:tcBorders>
          </w:tcPr>
          <w:p w14:paraId="0133306D" w14:textId="77777777" w:rsidR="005662E9" w:rsidRPr="00E02E37" w:rsidRDefault="005662E9" w:rsidP="00A12DA1">
            <w:pPr>
              <w:spacing w:line="240" w:lineRule="auto"/>
              <w:rPr>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23D56EF6"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4E0E9109"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1FDED80E"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3049034C"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(mutuato: Fasolo Mirco)</w:t>
            </w:r>
          </w:p>
        </w:tc>
        <w:tc>
          <w:tcPr>
            <w:tcW w:w="152" w:type="pct"/>
            <w:tcBorders>
              <w:top w:val="single" w:sz="4" w:space="0" w:color="auto"/>
              <w:left w:val="single" w:sz="4" w:space="0" w:color="auto"/>
              <w:bottom w:val="single" w:sz="4" w:space="0" w:color="auto"/>
              <w:right w:val="single" w:sz="4" w:space="0" w:color="auto"/>
            </w:tcBorders>
          </w:tcPr>
          <w:p w14:paraId="7C10417D"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660720B0"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12361BE8"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Psicologia degli atteggiamenti e delle opinioni </w:t>
            </w:r>
          </w:p>
        </w:tc>
        <w:tc>
          <w:tcPr>
            <w:tcW w:w="482" w:type="pct"/>
            <w:tcBorders>
              <w:top w:val="single" w:sz="4" w:space="0" w:color="auto"/>
              <w:left w:val="single" w:sz="4" w:space="0" w:color="auto"/>
              <w:bottom w:val="single" w:sz="4" w:space="0" w:color="auto"/>
              <w:right w:val="single" w:sz="4" w:space="0" w:color="auto"/>
            </w:tcBorders>
          </w:tcPr>
          <w:p w14:paraId="40D9566B"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6CD5171E"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M-PSI/05</w:t>
            </w:r>
          </w:p>
        </w:tc>
        <w:tc>
          <w:tcPr>
            <w:tcW w:w="455" w:type="pct"/>
            <w:tcBorders>
              <w:top w:val="single" w:sz="4" w:space="0" w:color="auto"/>
              <w:left w:val="single" w:sz="4" w:space="0" w:color="auto"/>
              <w:bottom w:val="single" w:sz="4" w:space="0" w:color="auto"/>
              <w:right w:val="single" w:sz="4" w:space="0" w:color="auto"/>
            </w:tcBorders>
          </w:tcPr>
          <w:p w14:paraId="45E4C858" w14:textId="77777777" w:rsidR="005662E9" w:rsidRPr="00E02E37" w:rsidRDefault="005662E9" w:rsidP="00A12DA1">
            <w:pPr>
              <w:spacing w:line="240" w:lineRule="auto"/>
              <w:rPr>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74E6A7C4"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4FBEF53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6BD18E0D"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05AD902F" w14:textId="77777777" w:rsidR="005662E9" w:rsidRPr="00E02E37" w:rsidRDefault="005662E9" w:rsidP="00A12DA1">
            <w:pPr>
              <w:spacing w:line="240" w:lineRule="auto"/>
              <w:rPr>
                <w:noProof/>
                <w:color w:val="000000" w:themeColor="text1"/>
                <w:spacing w:val="-6"/>
                <w:sz w:val="16"/>
                <w:szCs w:val="16"/>
              </w:rPr>
            </w:pPr>
            <w:r w:rsidRPr="00E02E37">
              <w:rPr>
                <w:noProof/>
                <w:color w:val="000000" w:themeColor="text1"/>
                <w:spacing w:val="-6"/>
                <w:sz w:val="16"/>
                <w:szCs w:val="16"/>
              </w:rPr>
              <w:t>(mutuato: Alparone Francesca Romana)</w:t>
            </w:r>
          </w:p>
        </w:tc>
        <w:tc>
          <w:tcPr>
            <w:tcW w:w="152" w:type="pct"/>
            <w:tcBorders>
              <w:top w:val="single" w:sz="4" w:space="0" w:color="auto"/>
              <w:left w:val="single" w:sz="4" w:space="0" w:color="auto"/>
              <w:bottom w:val="single" w:sz="4" w:space="0" w:color="auto"/>
              <w:right w:val="single" w:sz="4" w:space="0" w:color="auto"/>
            </w:tcBorders>
          </w:tcPr>
          <w:p w14:paraId="6E8100C3"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17F50858"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3A7DF6B3"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Relazioni d'aiuto e counseling nei contesti educativi e lavorativi</w:t>
            </w:r>
          </w:p>
        </w:tc>
        <w:tc>
          <w:tcPr>
            <w:tcW w:w="482" w:type="pct"/>
            <w:tcBorders>
              <w:top w:val="single" w:sz="4" w:space="0" w:color="auto"/>
              <w:left w:val="single" w:sz="4" w:space="0" w:color="auto"/>
              <w:bottom w:val="single" w:sz="4" w:space="0" w:color="auto"/>
              <w:right w:val="single" w:sz="4" w:space="0" w:color="auto"/>
            </w:tcBorders>
          </w:tcPr>
          <w:p w14:paraId="0D6E070C"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51111EEA"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M-PSI/06</w:t>
            </w:r>
          </w:p>
        </w:tc>
        <w:tc>
          <w:tcPr>
            <w:tcW w:w="455" w:type="pct"/>
            <w:tcBorders>
              <w:top w:val="single" w:sz="4" w:space="0" w:color="auto"/>
              <w:left w:val="single" w:sz="4" w:space="0" w:color="auto"/>
              <w:bottom w:val="single" w:sz="4" w:space="0" w:color="auto"/>
              <w:right w:val="single" w:sz="4" w:space="0" w:color="auto"/>
            </w:tcBorders>
          </w:tcPr>
          <w:p w14:paraId="18DBE2C2" w14:textId="77777777" w:rsidR="005662E9" w:rsidRPr="00E02E37" w:rsidRDefault="005662E9" w:rsidP="00A12DA1">
            <w:pPr>
              <w:spacing w:line="240" w:lineRule="auto"/>
              <w:rPr>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4696E798"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263F9820"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70BBB84C"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0817226E"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(mutuato: Cortini Michela)</w:t>
            </w:r>
          </w:p>
        </w:tc>
        <w:tc>
          <w:tcPr>
            <w:tcW w:w="152" w:type="pct"/>
            <w:tcBorders>
              <w:top w:val="single" w:sz="4" w:space="0" w:color="auto"/>
              <w:left w:val="single" w:sz="4" w:space="0" w:color="auto"/>
              <w:bottom w:val="single" w:sz="4" w:space="0" w:color="auto"/>
              <w:right w:val="single" w:sz="4" w:space="0" w:color="auto"/>
            </w:tcBorders>
          </w:tcPr>
          <w:p w14:paraId="7A9096C5"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68E1DD0C"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2E4DC65A"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Didattica interattiva</w:t>
            </w:r>
          </w:p>
        </w:tc>
        <w:tc>
          <w:tcPr>
            <w:tcW w:w="482" w:type="pct"/>
            <w:tcBorders>
              <w:top w:val="single" w:sz="4" w:space="0" w:color="auto"/>
              <w:left w:val="single" w:sz="4" w:space="0" w:color="auto"/>
              <w:bottom w:val="single" w:sz="4" w:space="0" w:color="auto"/>
              <w:right w:val="single" w:sz="4" w:space="0" w:color="auto"/>
            </w:tcBorders>
          </w:tcPr>
          <w:p w14:paraId="78BF2EE0" w14:textId="77777777"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597652D1"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M-PED/03</w:t>
            </w:r>
          </w:p>
        </w:tc>
        <w:tc>
          <w:tcPr>
            <w:tcW w:w="455" w:type="pct"/>
            <w:tcBorders>
              <w:top w:val="single" w:sz="4" w:space="0" w:color="auto"/>
              <w:left w:val="single" w:sz="4" w:space="0" w:color="auto"/>
              <w:bottom w:val="single" w:sz="4" w:space="0" w:color="auto"/>
              <w:right w:val="single" w:sz="4" w:space="0" w:color="auto"/>
            </w:tcBorders>
          </w:tcPr>
          <w:p w14:paraId="2B53F71D" w14:textId="77777777" w:rsidR="005662E9" w:rsidRPr="00E02E37" w:rsidRDefault="005662E9" w:rsidP="00A12DA1">
            <w:pPr>
              <w:spacing w:line="240" w:lineRule="auto"/>
              <w:rPr>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4F3BEF8C"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6</w:t>
            </w:r>
          </w:p>
        </w:tc>
        <w:tc>
          <w:tcPr>
            <w:tcW w:w="462" w:type="pct"/>
            <w:tcBorders>
              <w:top w:val="single" w:sz="4" w:space="0" w:color="auto"/>
              <w:left w:val="single" w:sz="4" w:space="0" w:color="auto"/>
              <w:bottom w:val="single" w:sz="4" w:space="0" w:color="auto"/>
              <w:right w:val="single" w:sz="4" w:space="0" w:color="auto"/>
            </w:tcBorders>
          </w:tcPr>
          <w:p w14:paraId="4961A9CC" w14:textId="77777777"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 xml:space="preserve"> C</w:t>
            </w:r>
          </w:p>
        </w:tc>
        <w:tc>
          <w:tcPr>
            <w:tcW w:w="462" w:type="pct"/>
            <w:tcBorders>
              <w:top w:val="single" w:sz="4" w:space="0" w:color="auto"/>
              <w:left w:val="single" w:sz="4" w:space="0" w:color="auto"/>
              <w:bottom w:val="single" w:sz="4" w:space="0" w:color="auto"/>
              <w:right w:val="single" w:sz="4" w:space="0" w:color="auto"/>
            </w:tcBorders>
          </w:tcPr>
          <w:p w14:paraId="42BBCC14"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24FECB2B" w14:textId="021B61B2" w:rsidR="005662E9" w:rsidRPr="00E02E37" w:rsidRDefault="00FC3CA1" w:rsidP="00A12DA1">
            <w:pPr>
              <w:spacing w:line="240" w:lineRule="auto"/>
              <w:rPr>
                <w:noProof/>
                <w:color w:val="000000" w:themeColor="text1"/>
                <w:sz w:val="16"/>
                <w:szCs w:val="16"/>
              </w:rPr>
            </w:pPr>
            <w:r w:rsidRPr="00E02E37">
              <w:rPr>
                <w:noProof/>
                <w:color w:val="000000" w:themeColor="text1"/>
                <w:sz w:val="16"/>
                <w:szCs w:val="16"/>
              </w:rPr>
              <w:t>Giuseppe Liverano</w:t>
            </w:r>
          </w:p>
        </w:tc>
        <w:tc>
          <w:tcPr>
            <w:tcW w:w="152" w:type="pct"/>
            <w:tcBorders>
              <w:top w:val="single" w:sz="4" w:space="0" w:color="auto"/>
              <w:left w:val="single" w:sz="4" w:space="0" w:color="auto"/>
              <w:bottom w:val="single" w:sz="4" w:space="0" w:color="auto"/>
              <w:right w:val="single" w:sz="4" w:space="0" w:color="auto"/>
            </w:tcBorders>
          </w:tcPr>
          <w:p w14:paraId="5DC4FB19" w14:textId="77777777"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24D44415"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5A2EA2E5" w14:textId="369CA546" w:rsidR="005662E9" w:rsidRPr="00E02E37" w:rsidRDefault="00EE63DC" w:rsidP="00A12DA1">
            <w:pPr>
              <w:spacing w:line="240" w:lineRule="auto"/>
              <w:rPr>
                <w:noProof/>
                <w:color w:val="000000" w:themeColor="text1"/>
                <w:sz w:val="16"/>
                <w:szCs w:val="16"/>
              </w:rPr>
            </w:pPr>
            <w:bookmarkStart w:id="0" w:name="_Hlk158827387"/>
            <w:r w:rsidRPr="00E02E37">
              <w:rPr>
                <w:noProof/>
                <w:color w:val="000000" w:themeColor="text1"/>
                <w:sz w:val="16"/>
                <w:szCs w:val="16"/>
              </w:rPr>
              <w:lastRenderedPageBreak/>
              <w:t>Metodologia della ricerca educativa</w:t>
            </w:r>
          </w:p>
        </w:tc>
        <w:tc>
          <w:tcPr>
            <w:tcW w:w="482" w:type="pct"/>
            <w:tcBorders>
              <w:top w:val="single" w:sz="4" w:space="0" w:color="auto"/>
              <w:left w:val="single" w:sz="4" w:space="0" w:color="auto"/>
              <w:bottom w:val="single" w:sz="4" w:space="0" w:color="auto"/>
              <w:right w:val="single" w:sz="4" w:space="0" w:color="auto"/>
            </w:tcBorders>
          </w:tcPr>
          <w:p w14:paraId="4A2C03FB" w14:textId="70C0E9F8"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15A19764" w14:textId="38530E93"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M-PED/04</w:t>
            </w:r>
          </w:p>
        </w:tc>
        <w:tc>
          <w:tcPr>
            <w:tcW w:w="455" w:type="pct"/>
            <w:tcBorders>
              <w:top w:val="single" w:sz="4" w:space="0" w:color="auto"/>
              <w:left w:val="single" w:sz="4" w:space="0" w:color="auto"/>
              <w:bottom w:val="single" w:sz="4" w:space="0" w:color="auto"/>
              <w:right w:val="single" w:sz="4" w:space="0" w:color="auto"/>
            </w:tcBorders>
          </w:tcPr>
          <w:p w14:paraId="73399DAF" w14:textId="2B831C01" w:rsidR="005662E9" w:rsidRPr="00E02E37" w:rsidRDefault="005662E9" w:rsidP="00A12DA1">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046331EC" w14:textId="5FD6180C"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6</w:t>
            </w:r>
          </w:p>
        </w:tc>
        <w:tc>
          <w:tcPr>
            <w:tcW w:w="462" w:type="pct"/>
            <w:tcBorders>
              <w:top w:val="single" w:sz="4" w:space="0" w:color="auto"/>
              <w:left w:val="single" w:sz="4" w:space="0" w:color="auto"/>
              <w:bottom w:val="single" w:sz="4" w:space="0" w:color="auto"/>
              <w:right w:val="single" w:sz="4" w:space="0" w:color="auto"/>
            </w:tcBorders>
          </w:tcPr>
          <w:p w14:paraId="6C7EDB36" w14:textId="6F907212" w:rsidR="005662E9" w:rsidRPr="00E02E37" w:rsidRDefault="005662E9" w:rsidP="00A12DA1">
            <w:pPr>
              <w:spacing w:line="240" w:lineRule="auto"/>
              <w:rPr>
                <w:noProof/>
                <w:color w:val="000000" w:themeColor="text1"/>
                <w:sz w:val="16"/>
                <w:szCs w:val="16"/>
              </w:rPr>
            </w:pPr>
            <w:r w:rsidRPr="00E02E37">
              <w:rPr>
                <w:noProof/>
                <w:color w:val="000000" w:themeColor="text1"/>
                <w:sz w:val="16"/>
                <w:szCs w:val="16"/>
              </w:rPr>
              <w:t>C</w:t>
            </w:r>
          </w:p>
        </w:tc>
        <w:tc>
          <w:tcPr>
            <w:tcW w:w="462" w:type="pct"/>
            <w:tcBorders>
              <w:top w:val="single" w:sz="4" w:space="0" w:color="auto"/>
              <w:left w:val="single" w:sz="4" w:space="0" w:color="auto"/>
              <w:bottom w:val="single" w:sz="4" w:space="0" w:color="auto"/>
              <w:right w:val="single" w:sz="4" w:space="0" w:color="auto"/>
            </w:tcBorders>
          </w:tcPr>
          <w:p w14:paraId="59AC9476" w14:textId="137502E5"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047A9FCF" w14:textId="5EDD8EB9" w:rsidR="005662E9" w:rsidRPr="00E02E37" w:rsidRDefault="00FC3CA1" w:rsidP="00A12DA1">
            <w:pPr>
              <w:spacing w:line="240" w:lineRule="auto"/>
              <w:rPr>
                <w:noProof/>
                <w:color w:val="000000" w:themeColor="text1"/>
                <w:sz w:val="16"/>
                <w:szCs w:val="16"/>
              </w:rPr>
            </w:pPr>
            <w:r w:rsidRPr="00E02E37">
              <w:rPr>
                <w:noProof/>
                <w:color w:val="000000" w:themeColor="text1"/>
                <w:sz w:val="16"/>
                <w:szCs w:val="16"/>
              </w:rPr>
              <w:t>Marianna Liparoti</w:t>
            </w:r>
          </w:p>
        </w:tc>
        <w:tc>
          <w:tcPr>
            <w:tcW w:w="152" w:type="pct"/>
            <w:tcBorders>
              <w:top w:val="single" w:sz="4" w:space="0" w:color="auto"/>
              <w:left w:val="single" w:sz="4" w:space="0" w:color="auto"/>
              <w:bottom w:val="single" w:sz="4" w:space="0" w:color="auto"/>
              <w:right w:val="single" w:sz="4" w:space="0" w:color="auto"/>
            </w:tcBorders>
          </w:tcPr>
          <w:p w14:paraId="6F518124" w14:textId="6C54211F" w:rsidR="005662E9" w:rsidRPr="00E02E37" w:rsidRDefault="005662E9"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04EE91AA"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05F0FD44" w14:textId="77473B7F"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Gestione e sviluppo delle risorse umane</w:t>
            </w:r>
          </w:p>
        </w:tc>
        <w:tc>
          <w:tcPr>
            <w:tcW w:w="482" w:type="pct"/>
            <w:tcBorders>
              <w:top w:val="single" w:sz="4" w:space="0" w:color="auto"/>
              <w:left w:val="single" w:sz="4" w:space="0" w:color="auto"/>
              <w:bottom w:val="single" w:sz="4" w:space="0" w:color="auto"/>
              <w:right w:val="single" w:sz="4" w:space="0" w:color="auto"/>
            </w:tcBorders>
          </w:tcPr>
          <w:p w14:paraId="0930BBA6" w14:textId="77777777" w:rsidR="005662E9" w:rsidRPr="00E02E37" w:rsidRDefault="005662E9" w:rsidP="00431CEA">
            <w:pPr>
              <w:spacing w:line="240" w:lineRule="auto"/>
              <w:rPr>
                <w:i/>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2D9B8DA5" w14:textId="09C8B9A3"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SECS-P/07</w:t>
            </w:r>
          </w:p>
        </w:tc>
        <w:tc>
          <w:tcPr>
            <w:tcW w:w="455" w:type="pct"/>
            <w:tcBorders>
              <w:top w:val="single" w:sz="4" w:space="0" w:color="auto"/>
              <w:left w:val="single" w:sz="4" w:space="0" w:color="auto"/>
              <w:bottom w:val="single" w:sz="4" w:space="0" w:color="auto"/>
              <w:right w:val="single" w:sz="4" w:space="0" w:color="auto"/>
            </w:tcBorders>
          </w:tcPr>
          <w:p w14:paraId="4395D193" w14:textId="77777777" w:rsidR="005662E9" w:rsidRPr="00E02E37" w:rsidRDefault="005662E9" w:rsidP="00431CEA">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6595DE0D" w14:textId="77777777"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6</w:t>
            </w:r>
          </w:p>
        </w:tc>
        <w:tc>
          <w:tcPr>
            <w:tcW w:w="462" w:type="pct"/>
            <w:tcBorders>
              <w:top w:val="single" w:sz="4" w:space="0" w:color="auto"/>
              <w:left w:val="single" w:sz="4" w:space="0" w:color="auto"/>
              <w:bottom w:val="single" w:sz="4" w:space="0" w:color="auto"/>
              <w:right w:val="single" w:sz="4" w:space="0" w:color="auto"/>
            </w:tcBorders>
          </w:tcPr>
          <w:p w14:paraId="417476E8" w14:textId="77777777"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C</w:t>
            </w:r>
          </w:p>
        </w:tc>
        <w:tc>
          <w:tcPr>
            <w:tcW w:w="462" w:type="pct"/>
            <w:tcBorders>
              <w:top w:val="single" w:sz="4" w:space="0" w:color="auto"/>
              <w:left w:val="single" w:sz="4" w:space="0" w:color="auto"/>
              <w:bottom w:val="single" w:sz="4" w:space="0" w:color="auto"/>
              <w:right w:val="single" w:sz="4" w:space="0" w:color="auto"/>
            </w:tcBorders>
          </w:tcPr>
          <w:p w14:paraId="2C02887C" w14:textId="77777777" w:rsidR="005662E9" w:rsidRPr="00E02E37" w:rsidRDefault="005662E9" w:rsidP="00431CEA">
            <w:pPr>
              <w:spacing w:line="240" w:lineRule="auto"/>
              <w:jc w:val="center"/>
              <w:rPr>
                <w:noProof/>
                <w:color w:val="000000" w:themeColor="text1"/>
                <w:sz w:val="16"/>
                <w:szCs w:val="16"/>
              </w:rPr>
            </w:pPr>
            <w:r w:rsidRPr="00E02E37">
              <w:rPr>
                <w:noProof/>
                <w:color w:val="000000" w:themeColor="text1"/>
                <w:sz w:val="16"/>
                <w:szCs w:val="16"/>
              </w:rPr>
              <w:t>+</w:t>
            </w:r>
          </w:p>
        </w:tc>
        <w:tc>
          <w:tcPr>
            <w:tcW w:w="574" w:type="pct"/>
            <w:tcBorders>
              <w:top w:val="single" w:sz="4" w:space="0" w:color="auto"/>
              <w:left w:val="single" w:sz="4" w:space="0" w:color="auto"/>
              <w:bottom w:val="single" w:sz="4" w:space="0" w:color="auto"/>
              <w:right w:val="single" w:sz="4" w:space="0" w:color="auto"/>
            </w:tcBorders>
          </w:tcPr>
          <w:p w14:paraId="783ACD97" w14:textId="3815D162"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Paola Giansante</w:t>
            </w:r>
          </w:p>
        </w:tc>
        <w:tc>
          <w:tcPr>
            <w:tcW w:w="152" w:type="pct"/>
            <w:tcBorders>
              <w:top w:val="single" w:sz="4" w:space="0" w:color="auto"/>
              <w:left w:val="single" w:sz="4" w:space="0" w:color="auto"/>
              <w:bottom w:val="single" w:sz="4" w:space="0" w:color="auto"/>
              <w:right w:val="single" w:sz="4" w:space="0" w:color="auto"/>
            </w:tcBorders>
          </w:tcPr>
          <w:p w14:paraId="02EE242D" w14:textId="77777777" w:rsidR="005662E9" w:rsidRPr="00E02E37" w:rsidRDefault="005662E9" w:rsidP="00431CEA">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7740DE5E"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065C0080" w14:textId="038978F5" w:rsidR="005662E9" w:rsidRPr="00E02E37" w:rsidRDefault="00382D22" w:rsidP="00431CEA">
            <w:pPr>
              <w:spacing w:line="240" w:lineRule="auto"/>
              <w:rPr>
                <w:noProof/>
                <w:color w:val="000000" w:themeColor="text1"/>
                <w:sz w:val="16"/>
                <w:szCs w:val="16"/>
              </w:rPr>
            </w:pPr>
            <w:r w:rsidRPr="00E02E37">
              <w:rPr>
                <w:noProof/>
                <w:color w:val="000000" w:themeColor="text1"/>
                <w:sz w:val="16"/>
                <w:szCs w:val="16"/>
              </w:rPr>
              <w:t>Sociologia dei processi economici e del lavoro</w:t>
            </w:r>
            <w:r w:rsidRPr="00E02E37">
              <w:rPr>
                <w:color w:val="000000" w:themeColor="text1"/>
              </w:rPr>
              <w:t> </w:t>
            </w:r>
          </w:p>
        </w:tc>
        <w:tc>
          <w:tcPr>
            <w:tcW w:w="482" w:type="pct"/>
            <w:tcBorders>
              <w:top w:val="single" w:sz="4" w:space="0" w:color="auto"/>
              <w:left w:val="single" w:sz="4" w:space="0" w:color="auto"/>
              <w:bottom w:val="single" w:sz="4" w:space="0" w:color="auto"/>
              <w:right w:val="single" w:sz="4" w:space="0" w:color="auto"/>
            </w:tcBorders>
          </w:tcPr>
          <w:p w14:paraId="128BD6F7" w14:textId="682CC600" w:rsidR="005662E9" w:rsidRPr="00E02E37" w:rsidRDefault="005662E9" w:rsidP="00431CEA">
            <w:pPr>
              <w:spacing w:line="240" w:lineRule="auto"/>
              <w:rPr>
                <w:iCs/>
                <w:noProof/>
                <w:color w:val="000000" w:themeColor="text1"/>
                <w:sz w:val="16"/>
                <w:szCs w:val="16"/>
              </w:rPr>
            </w:pPr>
            <w:r w:rsidRPr="00E02E37">
              <w:rPr>
                <w:iCs/>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19C27881" w14:textId="15FDBFC9"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SPS/09</w:t>
            </w:r>
          </w:p>
        </w:tc>
        <w:tc>
          <w:tcPr>
            <w:tcW w:w="455" w:type="pct"/>
            <w:tcBorders>
              <w:top w:val="single" w:sz="4" w:space="0" w:color="auto"/>
              <w:left w:val="single" w:sz="4" w:space="0" w:color="auto"/>
              <w:bottom w:val="single" w:sz="4" w:space="0" w:color="auto"/>
              <w:right w:val="single" w:sz="4" w:space="0" w:color="auto"/>
            </w:tcBorders>
          </w:tcPr>
          <w:p w14:paraId="5495BE3C" w14:textId="122B8A9C" w:rsidR="005662E9" w:rsidRPr="00E02E37" w:rsidRDefault="005662E9" w:rsidP="00431CEA">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0FAFE7AE" w14:textId="2B71450F"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6</w:t>
            </w:r>
          </w:p>
        </w:tc>
        <w:tc>
          <w:tcPr>
            <w:tcW w:w="462" w:type="pct"/>
            <w:tcBorders>
              <w:top w:val="single" w:sz="4" w:space="0" w:color="auto"/>
              <w:left w:val="single" w:sz="4" w:space="0" w:color="auto"/>
              <w:bottom w:val="single" w:sz="4" w:space="0" w:color="auto"/>
              <w:right w:val="single" w:sz="4" w:space="0" w:color="auto"/>
            </w:tcBorders>
          </w:tcPr>
          <w:p w14:paraId="6A57B68E" w14:textId="1B5552B2"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C</w:t>
            </w:r>
          </w:p>
        </w:tc>
        <w:tc>
          <w:tcPr>
            <w:tcW w:w="462" w:type="pct"/>
            <w:tcBorders>
              <w:top w:val="single" w:sz="4" w:space="0" w:color="auto"/>
              <w:left w:val="single" w:sz="4" w:space="0" w:color="auto"/>
              <w:bottom w:val="single" w:sz="4" w:space="0" w:color="auto"/>
              <w:right w:val="single" w:sz="4" w:space="0" w:color="auto"/>
            </w:tcBorders>
          </w:tcPr>
          <w:p w14:paraId="42035634" w14:textId="77777777" w:rsidR="005662E9" w:rsidRPr="00E02E37" w:rsidRDefault="005662E9" w:rsidP="00431CEA">
            <w:pPr>
              <w:spacing w:line="240" w:lineRule="auto"/>
              <w:jc w:val="center"/>
              <w:rPr>
                <w:noProof/>
                <w:color w:val="000000" w:themeColor="text1"/>
                <w:sz w:val="16"/>
                <w:szCs w:val="16"/>
              </w:rPr>
            </w:pPr>
          </w:p>
        </w:tc>
        <w:tc>
          <w:tcPr>
            <w:tcW w:w="574" w:type="pct"/>
            <w:tcBorders>
              <w:top w:val="single" w:sz="4" w:space="0" w:color="auto"/>
              <w:left w:val="single" w:sz="4" w:space="0" w:color="auto"/>
              <w:bottom w:val="single" w:sz="4" w:space="0" w:color="auto"/>
              <w:right w:val="single" w:sz="4" w:space="0" w:color="auto"/>
            </w:tcBorders>
          </w:tcPr>
          <w:p w14:paraId="150EE2F5" w14:textId="0343523A" w:rsidR="005662E9" w:rsidRPr="00E02E37" w:rsidRDefault="007F7DB6" w:rsidP="00431CEA">
            <w:pPr>
              <w:spacing w:line="240" w:lineRule="auto"/>
              <w:rPr>
                <w:noProof/>
                <w:color w:val="000000" w:themeColor="text1"/>
                <w:sz w:val="16"/>
                <w:szCs w:val="16"/>
              </w:rPr>
            </w:pPr>
            <w:r w:rsidRPr="00E02E37">
              <w:rPr>
                <w:noProof/>
                <w:color w:val="000000" w:themeColor="text1"/>
                <w:sz w:val="16"/>
                <w:szCs w:val="16"/>
              </w:rPr>
              <w:t>M</w:t>
            </w:r>
            <w:r w:rsidR="005662E9" w:rsidRPr="00E02E37">
              <w:rPr>
                <w:noProof/>
                <w:color w:val="000000" w:themeColor="text1"/>
                <w:sz w:val="16"/>
                <w:szCs w:val="16"/>
              </w:rPr>
              <w:t>utuato</w:t>
            </w:r>
            <w:r w:rsidRPr="00E02E37">
              <w:rPr>
                <w:noProof/>
                <w:color w:val="000000" w:themeColor="text1"/>
                <w:sz w:val="16"/>
                <w:szCs w:val="16"/>
              </w:rPr>
              <w:t xml:space="preserve"> </w:t>
            </w:r>
            <w:r w:rsidR="00672F10" w:rsidRPr="00E02E37">
              <w:rPr>
                <w:noProof/>
                <w:color w:val="000000" w:themeColor="text1"/>
                <w:sz w:val="16"/>
                <w:szCs w:val="16"/>
              </w:rPr>
              <w:t>(</w:t>
            </w:r>
            <w:r w:rsidR="00382D22" w:rsidRPr="00E02E37">
              <w:rPr>
                <w:noProof/>
                <w:color w:val="000000" w:themeColor="text1"/>
                <w:sz w:val="16"/>
                <w:szCs w:val="16"/>
              </w:rPr>
              <w:t>Roberto Velardi</w:t>
            </w:r>
            <w:r w:rsidR="00672F10" w:rsidRPr="00E02E37">
              <w:rPr>
                <w:noProof/>
                <w:color w:val="000000" w:themeColor="text1"/>
                <w:sz w:val="16"/>
                <w:szCs w:val="16"/>
              </w:rPr>
              <w:t>)</w:t>
            </w:r>
          </w:p>
        </w:tc>
        <w:tc>
          <w:tcPr>
            <w:tcW w:w="152" w:type="pct"/>
            <w:tcBorders>
              <w:top w:val="single" w:sz="4" w:space="0" w:color="auto"/>
              <w:left w:val="single" w:sz="4" w:space="0" w:color="auto"/>
              <w:bottom w:val="single" w:sz="4" w:space="0" w:color="auto"/>
              <w:right w:val="single" w:sz="4" w:space="0" w:color="auto"/>
            </w:tcBorders>
          </w:tcPr>
          <w:p w14:paraId="77259137" w14:textId="77777777" w:rsidR="005662E9" w:rsidRPr="00E02E37" w:rsidRDefault="005662E9" w:rsidP="00431CEA">
            <w:pPr>
              <w:spacing w:line="240" w:lineRule="auto"/>
              <w:jc w:val="center"/>
              <w:rPr>
                <w:noProof/>
                <w:color w:val="000000" w:themeColor="text1"/>
                <w:sz w:val="16"/>
                <w:szCs w:val="16"/>
              </w:rPr>
            </w:pPr>
          </w:p>
        </w:tc>
      </w:tr>
      <w:tr w:rsidR="00E02E37" w:rsidRPr="00E02E37" w14:paraId="27A3425A"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691C2EED" w14:textId="7EBE9A0E" w:rsidR="005662E9" w:rsidRPr="00E02E37" w:rsidRDefault="005662E9" w:rsidP="00431CEA">
            <w:pPr>
              <w:spacing w:line="240" w:lineRule="auto"/>
              <w:rPr>
                <w:color w:val="000000" w:themeColor="text1"/>
              </w:rPr>
            </w:pPr>
            <w:r w:rsidRPr="00E02E37">
              <w:rPr>
                <w:noProof/>
                <w:color w:val="000000" w:themeColor="text1"/>
                <w:sz w:val="16"/>
                <w:szCs w:val="16"/>
              </w:rPr>
              <w:t>Filosofia del diritto</w:t>
            </w:r>
          </w:p>
        </w:tc>
        <w:tc>
          <w:tcPr>
            <w:tcW w:w="482" w:type="pct"/>
            <w:tcBorders>
              <w:top w:val="single" w:sz="4" w:space="0" w:color="auto"/>
              <w:left w:val="single" w:sz="4" w:space="0" w:color="auto"/>
              <w:bottom w:val="single" w:sz="4" w:space="0" w:color="auto"/>
              <w:right w:val="single" w:sz="4" w:space="0" w:color="auto"/>
            </w:tcBorders>
          </w:tcPr>
          <w:p w14:paraId="79412099" w14:textId="686B7750" w:rsidR="005662E9" w:rsidRPr="00E02E37" w:rsidRDefault="005662E9" w:rsidP="00431CEA">
            <w:pPr>
              <w:spacing w:line="240" w:lineRule="auto"/>
              <w:rPr>
                <w:iCs/>
                <w:noProof/>
                <w:color w:val="000000" w:themeColor="text1"/>
                <w:sz w:val="16"/>
                <w:szCs w:val="16"/>
              </w:rPr>
            </w:pPr>
            <w:r w:rsidRPr="00E02E37">
              <w:rPr>
                <w:iCs/>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528C7A01" w14:textId="65981F6B"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IUS/20</w:t>
            </w:r>
          </w:p>
        </w:tc>
        <w:tc>
          <w:tcPr>
            <w:tcW w:w="455" w:type="pct"/>
            <w:tcBorders>
              <w:top w:val="single" w:sz="4" w:space="0" w:color="auto"/>
              <w:left w:val="single" w:sz="4" w:space="0" w:color="auto"/>
              <w:bottom w:val="single" w:sz="4" w:space="0" w:color="auto"/>
              <w:right w:val="single" w:sz="4" w:space="0" w:color="auto"/>
            </w:tcBorders>
          </w:tcPr>
          <w:p w14:paraId="72314BE8" w14:textId="7BDD6301" w:rsidR="005662E9" w:rsidRPr="00E02E37" w:rsidRDefault="005662E9" w:rsidP="00431CEA">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6839F16C" w14:textId="772C113D"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6</w:t>
            </w:r>
          </w:p>
        </w:tc>
        <w:tc>
          <w:tcPr>
            <w:tcW w:w="462" w:type="pct"/>
            <w:tcBorders>
              <w:top w:val="single" w:sz="4" w:space="0" w:color="auto"/>
              <w:left w:val="single" w:sz="4" w:space="0" w:color="auto"/>
              <w:bottom w:val="single" w:sz="4" w:space="0" w:color="auto"/>
              <w:right w:val="single" w:sz="4" w:space="0" w:color="auto"/>
            </w:tcBorders>
          </w:tcPr>
          <w:p w14:paraId="11EFBCE4" w14:textId="709E3A95"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C</w:t>
            </w:r>
          </w:p>
        </w:tc>
        <w:tc>
          <w:tcPr>
            <w:tcW w:w="462" w:type="pct"/>
            <w:tcBorders>
              <w:top w:val="single" w:sz="4" w:space="0" w:color="auto"/>
              <w:left w:val="single" w:sz="4" w:space="0" w:color="auto"/>
              <w:bottom w:val="single" w:sz="4" w:space="0" w:color="auto"/>
              <w:right w:val="single" w:sz="4" w:space="0" w:color="auto"/>
            </w:tcBorders>
          </w:tcPr>
          <w:p w14:paraId="352E2596" w14:textId="77777777" w:rsidR="005662E9" w:rsidRPr="00E02E37" w:rsidRDefault="005662E9" w:rsidP="00431CEA">
            <w:pPr>
              <w:spacing w:line="240" w:lineRule="auto"/>
              <w:jc w:val="center"/>
              <w:rPr>
                <w:noProof/>
                <w:color w:val="000000" w:themeColor="text1"/>
                <w:sz w:val="16"/>
                <w:szCs w:val="16"/>
              </w:rPr>
            </w:pPr>
          </w:p>
        </w:tc>
        <w:tc>
          <w:tcPr>
            <w:tcW w:w="574" w:type="pct"/>
            <w:tcBorders>
              <w:top w:val="single" w:sz="4" w:space="0" w:color="auto"/>
              <w:left w:val="single" w:sz="4" w:space="0" w:color="auto"/>
              <w:bottom w:val="single" w:sz="4" w:space="0" w:color="auto"/>
              <w:right w:val="single" w:sz="4" w:space="0" w:color="auto"/>
            </w:tcBorders>
          </w:tcPr>
          <w:p w14:paraId="4664AC28" w14:textId="2E1BA68C"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Mutuato (Alessandro Serpe)</w:t>
            </w:r>
          </w:p>
        </w:tc>
        <w:tc>
          <w:tcPr>
            <w:tcW w:w="152" w:type="pct"/>
            <w:tcBorders>
              <w:top w:val="single" w:sz="4" w:space="0" w:color="auto"/>
              <w:left w:val="single" w:sz="4" w:space="0" w:color="auto"/>
              <w:bottom w:val="single" w:sz="4" w:space="0" w:color="auto"/>
              <w:right w:val="single" w:sz="4" w:space="0" w:color="auto"/>
            </w:tcBorders>
          </w:tcPr>
          <w:p w14:paraId="1F2D4B02" w14:textId="77777777" w:rsidR="005662E9" w:rsidRPr="00E02E37" w:rsidRDefault="005662E9" w:rsidP="00431CEA">
            <w:pPr>
              <w:spacing w:line="240" w:lineRule="auto"/>
              <w:jc w:val="center"/>
              <w:rPr>
                <w:noProof/>
                <w:color w:val="000000" w:themeColor="text1"/>
                <w:sz w:val="16"/>
                <w:szCs w:val="16"/>
              </w:rPr>
            </w:pPr>
          </w:p>
        </w:tc>
      </w:tr>
      <w:tr w:rsidR="00970FD4" w:rsidRPr="00E02E37" w14:paraId="01108C94"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029E7539" w14:textId="245BF914" w:rsidR="00970FD4" w:rsidRPr="00E02E37" w:rsidRDefault="00970FD4" w:rsidP="00431CEA">
            <w:pPr>
              <w:spacing w:line="240" w:lineRule="auto"/>
              <w:rPr>
                <w:noProof/>
                <w:color w:val="000000" w:themeColor="text1"/>
                <w:sz w:val="16"/>
                <w:szCs w:val="16"/>
              </w:rPr>
            </w:pPr>
            <w:r>
              <w:rPr>
                <w:noProof/>
                <w:color w:val="000000" w:themeColor="text1"/>
                <w:sz w:val="16"/>
                <w:szCs w:val="16"/>
              </w:rPr>
              <w:t>Sociologia della globalizzazione e del dialogo interreligioso</w:t>
            </w:r>
          </w:p>
        </w:tc>
        <w:tc>
          <w:tcPr>
            <w:tcW w:w="482" w:type="pct"/>
            <w:tcBorders>
              <w:top w:val="single" w:sz="4" w:space="0" w:color="auto"/>
              <w:left w:val="single" w:sz="4" w:space="0" w:color="auto"/>
              <w:bottom w:val="single" w:sz="4" w:space="0" w:color="auto"/>
              <w:right w:val="single" w:sz="4" w:space="0" w:color="auto"/>
            </w:tcBorders>
          </w:tcPr>
          <w:p w14:paraId="1403B1D9" w14:textId="3E21CCB1" w:rsidR="00970FD4" w:rsidRPr="00E02E37" w:rsidRDefault="00970FD4" w:rsidP="00431CEA">
            <w:pPr>
              <w:spacing w:line="240" w:lineRule="auto"/>
              <w:rPr>
                <w:iCs/>
                <w:noProof/>
                <w:color w:val="000000" w:themeColor="text1"/>
                <w:sz w:val="16"/>
                <w:szCs w:val="16"/>
              </w:rPr>
            </w:pPr>
            <w:r>
              <w:rPr>
                <w:iCs/>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6CCA96C4" w14:textId="6BD792DB" w:rsidR="00970FD4" w:rsidRPr="00E02E37" w:rsidRDefault="00970FD4" w:rsidP="00431CEA">
            <w:pPr>
              <w:spacing w:line="240" w:lineRule="auto"/>
              <w:rPr>
                <w:noProof/>
                <w:color w:val="000000" w:themeColor="text1"/>
                <w:sz w:val="16"/>
                <w:szCs w:val="16"/>
              </w:rPr>
            </w:pPr>
            <w:r>
              <w:rPr>
                <w:noProof/>
                <w:color w:val="000000" w:themeColor="text1"/>
                <w:sz w:val="16"/>
                <w:szCs w:val="16"/>
              </w:rPr>
              <w:t>SPS/09</w:t>
            </w:r>
          </w:p>
        </w:tc>
        <w:tc>
          <w:tcPr>
            <w:tcW w:w="455" w:type="pct"/>
            <w:tcBorders>
              <w:top w:val="single" w:sz="4" w:space="0" w:color="auto"/>
              <w:left w:val="single" w:sz="4" w:space="0" w:color="auto"/>
              <w:bottom w:val="single" w:sz="4" w:space="0" w:color="auto"/>
              <w:right w:val="single" w:sz="4" w:space="0" w:color="auto"/>
            </w:tcBorders>
          </w:tcPr>
          <w:p w14:paraId="3306D23E" w14:textId="1B47DA97" w:rsidR="00970FD4" w:rsidRPr="00E02E37" w:rsidRDefault="00970FD4" w:rsidP="00431CEA">
            <w:pPr>
              <w:spacing w:line="240" w:lineRule="auto"/>
              <w:rPr>
                <w:i/>
                <w:noProof/>
                <w:color w:val="000000" w:themeColor="text1"/>
                <w:sz w:val="16"/>
                <w:szCs w:val="16"/>
              </w:rPr>
            </w:pPr>
            <w:r>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27BC63B9" w14:textId="2E99A31B" w:rsidR="00970FD4" w:rsidRPr="00E02E37" w:rsidRDefault="00970FD4" w:rsidP="00431CEA">
            <w:pPr>
              <w:spacing w:line="240" w:lineRule="auto"/>
              <w:rPr>
                <w:noProof/>
                <w:color w:val="000000" w:themeColor="text1"/>
                <w:sz w:val="16"/>
                <w:szCs w:val="16"/>
              </w:rPr>
            </w:pPr>
            <w:r>
              <w:rPr>
                <w:noProof/>
                <w:color w:val="000000" w:themeColor="text1"/>
                <w:sz w:val="16"/>
                <w:szCs w:val="16"/>
              </w:rPr>
              <w:t>6</w:t>
            </w:r>
          </w:p>
        </w:tc>
        <w:tc>
          <w:tcPr>
            <w:tcW w:w="462" w:type="pct"/>
            <w:tcBorders>
              <w:top w:val="single" w:sz="4" w:space="0" w:color="auto"/>
              <w:left w:val="single" w:sz="4" w:space="0" w:color="auto"/>
              <w:bottom w:val="single" w:sz="4" w:space="0" w:color="auto"/>
              <w:right w:val="single" w:sz="4" w:space="0" w:color="auto"/>
            </w:tcBorders>
          </w:tcPr>
          <w:p w14:paraId="014A89D3" w14:textId="57130AE3" w:rsidR="00970FD4" w:rsidRPr="00E02E37" w:rsidRDefault="00970FD4" w:rsidP="00431CEA">
            <w:pPr>
              <w:spacing w:line="240" w:lineRule="auto"/>
              <w:rPr>
                <w:noProof/>
                <w:color w:val="000000" w:themeColor="text1"/>
                <w:sz w:val="16"/>
                <w:szCs w:val="16"/>
              </w:rPr>
            </w:pPr>
            <w:r>
              <w:rPr>
                <w:noProof/>
                <w:color w:val="000000" w:themeColor="text1"/>
                <w:sz w:val="16"/>
                <w:szCs w:val="16"/>
              </w:rPr>
              <w:t>C</w:t>
            </w:r>
          </w:p>
        </w:tc>
        <w:tc>
          <w:tcPr>
            <w:tcW w:w="462" w:type="pct"/>
            <w:tcBorders>
              <w:top w:val="single" w:sz="4" w:space="0" w:color="auto"/>
              <w:left w:val="single" w:sz="4" w:space="0" w:color="auto"/>
              <w:bottom w:val="single" w:sz="4" w:space="0" w:color="auto"/>
              <w:right w:val="single" w:sz="4" w:space="0" w:color="auto"/>
            </w:tcBorders>
          </w:tcPr>
          <w:p w14:paraId="2396206C" w14:textId="77777777" w:rsidR="00970FD4" w:rsidRPr="00E02E37" w:rsidRDefault="00970FD4" w:rsidP="00431CEA">
            <w:pPr>
              <w:spacing w:line="240" w:lineRule="auto"/>
              <w:jc w:val="center"/>
              <w:rPr>
                <w:noProof/>
                <w:color w:val="000000" w:themeColor="text1"/>
                <w:sz w:val="16"/>
                <w:szCs w:val="16"/>
              </w:rPr>
            </w:pPr>
          </w:p>
        </w:tc>
        <w:tc>
          <w:tcPr>
            <w:tcW w:w="574" w:type="pct"/>
            <w:tcBorders>
              <w:top w:val="single" w:sz="4" w:space="0" w:color="auto"/>
              <w:left w:val="single" w:sz="4" w:space="0" w:color="auto"/>
              <w:bottom w:val="single" w:sz="4" w:space="0" w:color="auto"/>
              <w:right w:val="single" w:sz="4" w:space="0" w:color="auto"/>
            </w:tcBorders>
          </w:tcPr>
          <w:p w14:paraId="069E74EF" w14:textId="77777777" w:rsidR="00970FD4" w:rsidRDefault="00970FD4" w:rsidP="00431CEA">
            <w:pPr>
              <w:spacing w:line="240" w:lineRule="auto"/>
              <w:rPr>
                <w:noProof/>
                <w:color w:val="000000" w:themeColor="text1"/>
                <w:sz w:val="16"/>
                <w:szCs w:val="16"/>
              </w:rPr>
            </w:pPr>
            <w:r>
              <w:rPr>
                <w:noProof/>
                <w:color w:val="000000" w:themeColor="text1"/>
                <w:sz w:val="16"/>
                <w:szCs w:val="16"/>
              </w:rPr>
              <w:t>Mutuato</w:t>
            </w:r>
          </w:p>
          <w:p w14:paraId="51668EA0" w14:textId="2A0CD1EA" w:rsidR="00970FD4" w:rsidRPr="00E02E37" w:rsidRDefault="00970FD4" w:rsidP="00431CEA">
            <w:pPr>
              <w:spacing w:line="240" w:lineRule="auto"/>
              <w:rPr>
                <w:noProof/>
                <w:color w:val="000000" w:themeColor="text1"/>
                <w:sz w:val="16"/>
                <w:szCs w:val="16"/>
              </w:rPr>
            </w:pPr>
            <w:r>
              <w:rPr>
                <w:noProof/>
                <w:color w:val="000000" w:themeColor="text1"/>
                <w:sz w:val="16"/>
                <w:szCs w:val="16"/>
              </w:rPr>
              <w:t>(Galluccio)</w:t>
            </w:r>
          </w:p>
        </w:tc>
        <w:tc>
          <w:tcPr>
            <w:tcW w:w="152" w:type="pct"/>
            <w:tcBorders>
              <w:top w:val="single" w:sz="4" w:space="0" w:color="auto"/>
              <w:left w:val="single" w:sz="4" w:space="0" w:color="auto"/>
              <w:bottom w:val="single" w:sz="4" w:space="0" w:color="auto"/>
              <w:right w:val="single" w:sz="4" w:space="0" w:color="auto"/>
            </w:tcBorders>
          </w:tcPr>
          <w:p w14:paraId="667A68BA" w14:textId="77777777" w:rsidR="00970FD4" w:rsidRPr="00E02E37" w:rsidRDefault="00970FD4" w:rsidP="00431CEA">
            <w:pPr>
              <w:spacing w:line="240" w:lineRule="auto"/>
              <w:jc w:val="center"/>
              <w:rPr>
                <w:noProof/>
                <w:color w:val="000000" w:themeColor="text1"/>
                <w:sz w:val="16"/>
                <w:szCs w:val="16"/>
              </w:rPr>
            </w:pPr>
          </w:p>
        </w:tc>
      </w:tr>
      <w:tr w:rsidR="005662E9" w:rsidRPr="00E02E37" w14:paraId="7E1A0C6C" w14:textId="77777777" w:rsidTr="005662E9">
        <w:trPr>
          <w:jc w:val="center"/>
        </w:trPr>
        <w:tc>
          <w:tcPr>
            <w:tcW w:w="1540" w:type="pct"/>
            <w:tcBorders>
              <w:top w:val="single" w:sz="4" w:space="0" w:color="auto"/>
              <w:left w:val="single" w:sz="4" w:space="0" w:color="auto"/>
              <w:bottom w:val="single" w:sz="4" w:space="0" w:color="auto"/>
              <w:right w:val="single" w:sz="4" w:space="0" w:color="auto"/>
            </w:tcBorders>
          </w:tcPr>
          <w:p w14:paraId="5838D6D6" w14:textId="77777777" w:rsidR="005662E9" w:rsidRPr="00E02E37" w:rsidRDefault="005662E9" w:rsidP="005662E9">
            <w:pPr>
              <w:spacing w:line="240" w:lineRule="auto"/>
              <w:rPr>
                <w:noProof/>
                <w:color w:val="000000" w:themeColor="text1"/>
                <w:sz w:val="16"/>
                <w:szCs w:val="16"/>
              </w:rPr>
            </w:pPr>
            <w:r w:rsidRPr="00E02E37">
              <w:rPr>
                <w:noProof/>
                <w:color w:val="000000" w:themeColor="text1"/>
                <w:sz w:val="16"/>
                <w:szCs w:val="16"/>
              </w:rPr>
              <w:t>Teorie dell'interpretazione e filosofia dell'economia</w:t>
            </w:r>
          </w:p>
          <w:p w14:paraId="3F164B5E" w14:textId="77777777" w:rsidR="005662E9" w:rsidRPr="00E02E37" w:rsidRDefault="005662E9" w:rsidP="00431CEA">
            <w:pPr>
              <w:spacing w:line="240" w:lineRule="auto"/>
              <w:rPr>
                <w:noProof/>
                <w:color w:val="000000" w:themeColor="text1"/>
                <w:sz w:val="16"/>
                <w:szCs w:val="16"/>
                <w:highlight w:val="yellow"/>
              </w:rPr>
            </w:pPr>
          </w:p>
        </w:tc>
        <w:tc>
          <w:tcPr>
            <w:tcW w:w="482" w:type="pct"/>
            <w:tcBorders>
              <w:top w:val="single" w:sz="4" w:space="0" w:color="auto"/>
              <w:left w:val="single" w:sz="4" w:space="0" w:color="auto"/>
              <w:bottom w:val="single" w:sz="4" w:space="0" w:color="auto"/>
              <w:right w:val="single" w:sz="4" w:space="0" w:color="auto"/>
            </w:tcBorders>
          </w:tcPr>
          <w:p w14:paraId="555639C7" w14:textId="0601F25F" w:rsidR="005662E9" w:rsidRPr="00E02E37" w:rsidRDefault="005662E9" w:rsidP="00431CEA">
            <w:pPr>
              <w:spacing w:line="240" w:lineRule="auto"/>
              <w:rPr>
                <w:iCs/>
                <w:noProof/>
                <w:color w:val="000000" w:themeColor="text1"/>
                <w:sz w:val="16"/>
                <w:szCs w:val="16"/>
              </w:rPr>
            </w:pPr>
            <w:r w:rsidRPr="00E02E37">
              <w:rPr>
                <w:i/>
                <w:noProof/>
                <w:color w:val="000000" w:themeColor="text1"/>
                <w:sz w:val="16"/>
                <w:szCs w:val="16"/>
              </w:rPr>
              <w:t>nessuno</w:t>
            </w:r>
          </w:p>
        </w:tc>
        <w:tc>
          <w:tcPr>
            <w:tcW w:w="412" w:type="pct"/>
            <w:tcBorders>
              <w:top w:val="single" w:sz="4" w:space="0" w:color="auto"/>
              <w:left w:val="single" w:sz="4" w:space="0" w:color="auto"/>
              <w:bottom w:val="single" w:sz="4" w:space="0" w:color="auto"/>
              <w:right w:val="single" w:sz="4" w:space="0" w:color="auto"/>
            </w:tcBorders>
          </w:tcPr>
          <w:p w14:paraId="67F35EF5" w14:textId="1DCD6223"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M-FIL/06</w:t>
            </w:r>
          </w:p>
        </w:tc>
        <w:tc>
          <w:tcPr>
            <w:tcW w:w="455" w:type="pct"/>
            <w:tcBorders>
              <w:top w:val="single" w:sz="4" w:space="0" w:color="auto"/>
              <w:left w:val="single" w:sz="4" w:space="0" w:color="auto"/>
              <w:bottom w:val="single" w:sz="4" w:space="0" w:color="auto"/>
              <w:right w:val="single" w:sz="4" w:space="0" w:color="auto"/>
            </w:tcBorders>
          </w:tcPr>
          <w:p w14:paraId="7E8ECAC5" w14:textId="4C276652" w:rsidR="005662E9" w:rsidRPr="00E02E37" w:rsidRDefault="005662E9" w:rsidP="00431CEA">
            <w:pPr>
              <w:spacing w:line="240" w:lineRule="auto"/>
              <w:rPr>
                <w:i/>
                <w:noProof/>
                <w:color w:val="000000" w:themeColor="text1"/>
                <w:sz w:val="16"/>
                <w:szCs w:val="16"/>
              </w:rPr>
            </w:pPr>
            <w:r w:rsidRPr="00E02E37">
              <w:rPr>
                <w:i/>
                <w:noProof/>
                <w:color w:val="000000" w:themeColor="text1"/>
                <w:sz w:val="16"/>
                <w:szCs w:val="16"/>
              </w:rPr>
              <w:t>(unico)</w:t>
            </w:r>
          </w:p>
        </w:tc>
        <w:tc>
          <w:tcPr>
            <w:tcW w:w="462" w:type="pct"/>
            <w:tcBorders>
              <w:top w:val="single" w:sz="4" w:space="0" w:color="auto"/>
              <w:left w:val="single" w:sz="4" w:space="0" w:color="auto"/>
              <w:bottom w:val="single" w:sz="4" w:space="0" w:color="auto"/>
              <w:right w:val="single" w:sz="4" w:space="0" w:color="auto"/>
            </w:tcBorders>
          </w:tcPr>
          <w:p w14:paraId="4705EBBD" w14:textId="696B094F"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6</w:t>
            </w:r>
          </w:p>
        </w:tc>
        <w:tc>
          <w:tcPr>
            <w:tcW w:w="462" w:type="pct"/>
            <w:tcBorders>
              <w:top w:val="single" w:sz="4" w:space="0" w:color="auto"/>
              <w:left w:val="single" w:sz="4" w:space="0" w:color="auto"/>
              <w:bottom w:val="single" w:sz="4" w:space="0" w:color="auto"/>
              <w:right w:val="single" w:sz="4" w:space="0" w:color="auto"/>
            </w:tcBorders>
          </w:tcPr>
          <w:p w14:paraId="49319B62" w14:textId="4A511622"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C</w:t>
            </w:r>
          </w:p>
        </w:tc>
        <w:tc>
          <w:tcPr>
            <w:tcW w:w="462" w:type="pct"/>
            <w:tcBorders>
              <w:top w:val="single" w:sz="4" w:space="0" w:color="auto"/>
              <w:left w:val="single" w:sz="4" w:space="0" w:color="auto"/>
              <w:bottom w:val="single" w:sz="4" w:space="0" w:color="auto"/>
              <w:right w:val="single" w:sz="4" w:space="0" w:color="auto"/>
            </w:tcBorders>
          </w:tcPr>
          <w:p w14:paraId="0F22E3C2" w14:textId="77777777" w:rsidR="005662E9" w:rsidRPr="00E02E37" w:rsidRDefault="005662E9" w:rsidP="00431CEA">
            <w:pPr>
              <w:spacing w:line="240" w:lineRule="auto"/>
              <w:jc w:val="center"/>
              <w:rPr>
                <w:noProof/>
                <w:color w:val="000000" w:themeColor="text1"/>
                <w:sz w:val="16"/>
                <w:szCs w:val="16"/>
              </w:rPr>
            </w:pPr>
          </w:p>
        </w:tc>
        <w:tc>
          <w:tcPr>
            <w:tcW w:w="574" w:type="pct"/>
            <w:tcBorders>
              <w:top w:val="single" w:sz="4" w:space="0" w:color="auto"/>
              <w:left w:val="single" w:sz="4" w:space="0" w:color="auto"/>
              <w:bottom w:val="single" w:sz="4" w:space="0" w:color="auto"/>
              <w:right w:val="single" w:sz="4" w:space="0" w:color="auto"/>
            </w:tcBorders>
          </w:tcPr>
          <w:p w14:paraId="48884532" w14:textId="228BA0D0" w:rsidR="005662E9" w:rsidRPr="00E02E37" w:rsidRDefault="005662E9" w:rsidP="00431CEA">
            <w:pPr>
              <w:spacing w:line="240" w:lineRule="auto"/>
              <w:rPr>
                <w:noProof/>
                <w:color w:val="000000" w:themeColor="text1"/>
                <w:sz w:val="16"/>
                <w:szCs w:val="16"/>
              </w:rPr>
            </w:pPr>
            <w:r w:rsidRPr="00E02E37">
              <w:rPr>
                <w:noProof/>
                <w:color w:val="000000" w:themeColor="text1"/>
                <w:sz w:val="16"/>
                <w:szCs w:val="16"/>
              </w:rPr>
              <w:t>Mutuato (</w:t>
            </w:r>
            <w:r w:rsidR="0058426A" w:rsidRPr="00E02E37">
              <w:rPr>
                <w:noProof/>
                <w:color w:val="000000" w:themeColor="text1"/>
                <w:sz w:val="16"/>
                <w:szCs w:val="16"/>
              </w:rPr>
              <w:t xml:space="preserve">Claudio Tuozzolo) </w:t>
            </w:r>
          </w:p>
        </w:tc>
        <w:tc>
          <w:tcPr>
            <w:tcW w:w="152" w:type="pct"/>
            <w:tcBorders>
              <w:top w:val="single" w:sz="4" w:space="0" w:color="auto"/>
              <w:left w:val="single" w:sz="4" w:space="0" w:color="auto"/>
              <w:bottom w:val="single" w:sz="4" w:space="0" w:color="auto"/>
              <w:right w:val="single" w:sz="4" w:space="0" w:color="auto"/>
            </w:tcBorders>
          </w:tcPr>
          <w:p w14:paraId="2ED36017" w14:textId="77777777" w:rsidR="005662E9" w:rsidRPr="00E02E37" w:rsidRDefault="005662E9" w:rsidP="00431CEA">
            <w:pPr>
              <w:spacing w:line="240" w:lineRule="auto"/>
              <w:jc w:val="center"/>
              <w:rPr>
                <w:noProof/>
                <w:color w:val="000000" w:themeColor="text1"/>
                <w:sz w:val="16"/>
                <w:szCs w:val="16"/>
              </w:rPr>
            </w:pPr>
          </w:p>
        </w:tc>
      </w:tr>
      <w:bookmarkEnd w:id="0"/>
    </w:tbl>
    <w:p w14:paraId="462A9915" w14:textId="77777777" w:rsidR="0048014B" w:rsidRPr="00E02E37" w:rsidRDefault="0048014B" w:rsidP="0048014B">
      <w:pPr>
        <w:rPr>
          <w:b/>
          <w:noProof/>
          <w:color w:val="000000" w:themeColor="text1"/>
        </w:rPr>
      </w:pPr>
    </w:p>
    <w:p w14:paraId="6B3FA554" w14:textId="77777777" w:rsidR="0048014B" w:rsidRPr="00E02E37" w:rsidRDefault="0048014B" w:rsidP="0048014B">
      <w:pPr>
        <w:rPr>
          <w:b/>
          <w:noProof/>
          <w:color w:val="000000" w:themeColor="text1"/>
        </w:rPr>
      </w:pPr>
      <w:r w:rsidRPr="00E02E37">
        <w:rPr>
          <w:b/>
          <w:noProof/>
          <w:color w:val="000000" w:themeColor="text1"/>
        </w:rPr>
        <w:t>CFU totali: 18</w:t>
      </w:r>
    </w:p>
    <w:p w14:paraId="03B66B2D" w14:textId="77777777" w:rsidR="0048014B" w:rsidRPr="00E02E37" w:rsidRDefault="0048014B" w:rsidP="0048014B">
      <w:pPr>
        <w:jc w:val="left"/>
        <w:rPr>
          <w:b/>
          <w:smallCaps/>
          <w:noProof/>
          <w:color w:val="000000" w:themeColor="text1"/>
        </w:rPr>
      </w:pPr>
      <w:r w:rsidRPr="00E02E37">
        <w:rPr>
          <w:b/>
          <w:noProof/>
          <w:color w:val="000000" w:themeColor="text1"/>
        </w:rPr>
        <w:br w:type="column"/>
      </w:r>
    </w:p>
    <w:p w14:paraId="083A40CB" w14:textId="77777777" w:rsidR="0048014B" w:rsidRPr="00E02E37" w:rsidRDefault="0048014B" w:rsidP="0048014B">
      <w:pPr>
        <w:spacing w:after="240" w:line="312" w:lineRule="auto"/>
        <w:jc w:val="center"/>
        <w:rPr>
          <w:rFonts w:ascii="Garamond" w:hAnsi="Garamond"/>
          <w:noProof/>
          <w:color w:val="000000" w:themeColor="text1"/>
        </w:rPr>
      </w:pPr>
    </w:p>
    <w:p w14:paraId="3DD45C00" w14:textId="77777777" w:rsidR="0048014B" w:rsidRPr="00E02E37" w:rsidRDefault="0048014B" w:rsidP="0048014B">
      <w:pPr>
        <w:spacing w:after="240" w:line="312" w:lineRule="auto"/>
        <w:jc w:val="center"/>
        <w:rPr>
          <w:rFonts w:ascii="Garamond" w:hAnsi="Garamond"/>
          <w:noProof/>
          <w:color w:val="000000" w:themeColor="text1"/>
        </w:rPr>
      </w:pPr>
    </w:p>
    <w:p w14:paraId="16DA44F1" w14:textId="352D1540" w:rsidR="0048014B" w:rsidRPr="00E02E37" w:rsidRDefault="0048014B" w:rsidP="0048014B">
      <w:pPr>
        <w:spacing w:after="240"/>
        <w:jc w:val="center"/>
        <w:rPr>
          <w:b/>
          <w:smallCaps/>
          <w:noProof/>
          <w:color w:val="000000" w:themeColor="text1"/>
        </w:rPr>
      </w:pPr>
      <w:r w:rsidRPr="00E02E37">
        <w:rPr>
          <w:b/>
          <w:smallCaps/>
          <w:noProof/>
          <w:color w:val="000000" w:themeColor="text1"/>
        </w:rPr>
        <w:t>Coorte 202</w:t>
      </w:r>
      <w:r w:rsidR="000D3E46" w:rsidRPr="00E02E37">
        <w:rPr>
          <w:b/>
          <w:smallCaps/>
          <w:noProof/>
          <w:color w:val="000000" w:themeColor="text1"/>
        </w:rPr>
        <w:t>4</w:t>
      </w:r>
      <w:r w:rsidRPr="00E02E37">
        <w:rPr>
          <w:b/>
          <w:smallCaps/>
          <w:noProof/>
          <w:color w:val="000000" w:themeColor="text1"/>
        </w:rPr>
        <w:t>-2</w:t>
      </w:r>
      <w:r w:rsidR="0094696F" w:rsidRPr="00E02E37">
        <w:rPr>
          <w:b/>
          <w:smallCaps/>
          <w:noProof/>
          <w:color w:val="000000" w:themeColor="text1"/>
        </w:rPr>
        <w:t>5</w:t>
      </w:r>
      <w:r w:rsidRPr="00E02E37">
        <w:rPr>
          <w:b/>
          <w:smallCaps/>
          <w:noProof/>
          <w:color w:val="000000" w:themeColor="text1"/>
        </w:rPr>
        <w:t>, 2° anno di corso standard (a.a. 202</w:t>
      </w:r>
      <w:r w:rsidR="000D3E46" w:rsidRPr="00E02E37">
        <w:rPr>
          <w:b/>
          <w:smallCaps/>
          <w:noProof/>
          <w:color w:val="000000" w:themeColor="text1"/>
        </w:rPr>
        <w:t>5</w:t>
      </w:r>
      <w:r w:rsidRPr="00E02E37">
        <w:rPr>
          <w:b/>
          <w:smallCaps/>
          <w:noProof/>
          <w:color w:val="000000" w:themeColor="text1"/>
        </w:rPr>
        <w:t>-2</w:t>
      </w:r>
      <w:r w:rsidR="000D3E46" w:rsidRPr="00E02E37">
        <w:rPr>
          <w:b/>
          <w:smallCaps/>
          <w:noProof/>
          <w:color w:val="000000" w:themeColor="text1"/>
        </w:rPr>
        <w:t>6</w:t>
      </w:r>
      <w:r w:rsidRPr="00E02E37">
        <w:rPr>
          <w:b/>
          <w:smallCaps/>
          <w:noProof/>
          <w:color w:val="000000" w:themeColor="text1"/>
        </w:rPr>
        <w:t>)</w:t>
      </w:r>
    </w:p>
    <w:p w14:paraId="4E939C54" w14:textId="77777777" w:rsidR="0048014B" w:rsidRPr="00E02E37" w:rsidRDefault="0048014B" w:rsidP="0048014B">
      <w:pPr>
        <w:rPr>
          <w:b/>
          <w:color w:val="000000" w:themeColor="text1"/>
        </w:rPr>
      </w:pPr>
      <w:r w:rsidRPr="00E02E37">
        <w:rPr>
          <w:b/>
          <w:color w:val="000000" w:themeColor="text1"/>
        </w:rPr>
        <w:t>Insegnamenti obbligatori:</w:t>
      </w: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2941"/>
        <w:gridCol w:w="1109"/>
        <w:gridCol w:w="674"/>
        <w:gridCol w:w="1048"/>
        <w:gridCol w:w="501"/>
        <w:gridCol w:w="478"/>
        <w:gridCol w:w="560"/>
        <w:gridCol w:w="1693"/>
        <w:gridCol w:w="624"/>
      </w:tblGrid>
      <w:tr w:rsidR="00E02E37" w:rsidRPr="00E02E37" w14:paraId="419477FD" w14:textId="77777777" w:rsidTr="00A12DA1">
        <w:trPr>
          <w:jc w:val="center"/>
        </w:trPr>
        <w:tc>
          <w:tcPr>
            <w:tcW w:w="1528" w:type="pct"/>
            <w:tcBorders>
              <w:top w:val="single" w:sz="4" w:space="0" w:color="auto"/>
              <w:left w:val="single" w:sz="4" w:space="0" w:color="auto"/>
              <w:bottom w:val="single" w:sz="4" w:space="0" w:color="auto"/>
              <w:right w:val="single" w:sz="4" w:space="0" w:color="auto"/>
            </w:tcBorders>
          </w:tcPr>
          <w:p w14:paraId="0FE126FF"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INSEGNAMENTO</w:t>
            </w:r>
          </w:p>
        </w:tc>
        <w:tc>
          <w:tcPr>
            <w:tcW w:w="576" w:type="pct"/>
            <w:tcBorders>
              <w:top w:val="single" w:sz="4" w:space="0" w:color="auto"/>
              <w:left w:val="single" w:sz="4" w:space="0" w:color="auto"/>
              <w:bottom w:val="single" w:sz="4" w:space="0" w:color="auto"/>
              <w:right w:val="single" w:sz="4" w:space="0" w:color="auto"/>
            </w:tcBorders>
          </w:tcPr>
          <w:p w14:paraId="4BA1CE5E"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MODULI</w:t>
            </w:r>
          </w:p>
        </w:tc>
        <w:tc>
          <w:tcPr>
            <w:tcW w:w="350" w:type="pct"/>
            <w:tcBorders>
              <w:top w:val="single" w:sz="4" w:space="0" w:color="auto"/>
              <w:left w:val="single" w:sz="4" w:space="0" w:color="auto"/>
              <w:bottom w:val="single" w:sz="4" w:space="0" w:color="auto"/>
              <w:right w:val="single" w:sz="4" w:space="0" w:color="auto"/>
            </w:tcBorders>
          </w:tcPr>
          <w:p w14:paraId="1976BBC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SSD</w:t>
            </w:r>
          </w:p>
        </w:tc>
        <w:tc>
          <w:tcPr>
            <w:tcW w:w="544" w:type="pct"/>
            <w:tcBorders>
              <w:top w:val="single" w:sz="4" w:space="0" w:color="auto"/>
              <w:left w:val="single" w:sz="4" w:space="0" w:color="auto"/>
              <w:bottom w:val="single" w:sz="4" w:space="0" w:color="auto"/>
              <w:right w:val="single" w:sz="4" w:space="0" w:color="auto"/>
            </w:tcBorders>
          </w:tcPr>
          <w:p w14:paraId="7B0F5E2B"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CANALI</w:t>
            </w:r>
          </w:p>
        </w:tc>
        <w:tc>
          <w:tcPr>
            <w:tcW w:w="260" w:type="pct"/>
            <w:tcBorders>
              <w:top w:val="single" w:sz="4" w:space="0" w:color="auto"/>
              <w:left w:val="single" w:sz="4" w:space="0" w:color="auto"/>
              <w:bottom w:val="single" w:sz="4" w:space="0" w:color="auto"/>
              <w:right w:val="single" w:sz="4" w:space="0" w:color="auto"/>
            </w:tcBorders>
          </w:tcPr>
          <w:p w14:paraId="179C886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CFU</w:t>
            </w:r>
          </w:p>
        </w:tc>
        <w:tc>
          <w:tcPr>
            <w:tcW w:w="248" w:type="pct"/>
            <w:tcBorders>
              <w:top w:val="single" w:sz="4" w:space="0" w:color="auto"/>
              <w:left w:val="single" w:sz="4" w:space="0" w:color="auto"/>
              <w:bottom w:val="single" w:sz="4" w:space="0" w:color="auto"/>
              <w:right w:val="single" w:sz="4" w:space="0" w:color="auto"/>
            </w:tcBorders>
          </w:tcPr>
          <w:p w14:paraId="6B29260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TAF</w:t>
            </w:r>
          </w:p>
        </w:tc>
        <w:tc>
          <w:tcPr>
            <w:tcW w:w="291" w:type="pct"/>
            <w:tcBorders>
              <w:top w:val="single" w:sz="4" w:space="0" w:color="auto"/>
              <w:left w:val="single" w:sz="4" w:space="0" w:color="auto"/>
              <w:bottom w:val="single" w:sz="4" w:space="0" w:color="auto"/>
              <w:right w:val="single" w:sz="4" w:space="0" w:color="auto"/>
            </w:tcBorders>
          </w:tcPr>
          <w:p w14:paraId="24A532F0"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SEM.</w:t>
            </w:r>
          </w:p>
        </w:tc>
        <w:tc>
          <w:tcPr>
            <w:tcW w:w="879" w:type="pct"/>
            <w:tcBorders>
              <w:top w:val="single" w:sz="4" w:space="0" w:color="auto"/>
              <w:left w:val="single" w:sz="4" w:space="0" w:color="auto"/>
              <w:bottom w:val="single" w:sz="4" w:space="0" w:color="auto"/>
              <w:right w:val="single" w:sz="4" w:space="0" w:color="auto"/>
            </w:tcBorders>
          </w:tcPr>
          <w:p w14:paraId="709FEAD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TITOLARE</w:t>
            </w:r>
          </w:p>
        </w:tc>
        <w:tc>
          <w:tcPr>
            <w:tcW w:w="324" w:type="pct"/>
            <w:tcBorders>
              <w:top w:val="single" w:sz="4" w:space="0" w:color="auto"/>
              <w:left w:val="single" w:sz="4" w:space="0" w:color="auto"/>
              <w:bottom w:val="single" w:sz="4" w:space="0" w:color="auto"/>
              <w:right w:val="single" w:sz="4" w:space="0" w:color="auto"/>
            </w:tcBorders>
          </w:tcPr>
          <w:p w14:paraId="42012926"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h/cfu</w:t>
            </w:r>
          </w:p>
        </w:tc>
      </w:tr>
      <w:tr w:rsidR="00E02E37" w:rsidRPr="00E02E37" w14:paraId="4B21DD09" w14:textId="77777777" w:rsidTr="00A12DA1">
        <w:trPr>
          <w:jc w:val="center"/>
        </w:trPr>
        <w:tc>
          <w:tcPr>
            <w:tcW w:w="1528" w:type="pct"/>
            <w:tcBorders>
              <w:top w:val="single" w:sz="4" w:space="0" w:color="auto"/>
              <w:left w:val="single" w:sz="4" w:space="0" w:color="auto"/>
              <w:bottom w:val="single" w:sz="4" w:space="0" w:color="auto"/>
              <w:right w:val="single" w:sz="4" w:space="0" w:color="auto"/>
            </w:tcBorders>
          </w:tcPr>
          <w:p w14:paraId="77CBEEF0"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Teorie etiche</w:t>
            </w:r>
          </w:p>
        </w:tc>
        <w:tc>
          <w:tcPr>
            <w:tcW w:w="576" w:type="pct"/>
            <w:tcBorders>
              <w:top w:val="single" w:sz="4" w:space="0" w:color="auto"/>
              <w:left w:val="single" w:sz="4" w:space="0" w:color="auto"/>
              <w:bottom w:val="single" w:sz="4" w:space="0" w:color="auto"/>
              <w:right w:val="single" w:sz="4" w:space="0" w:color="auto"/>
            </w:tcBorders>
          </w:tcPr>
          <w:p w14:paraId="659A58B5"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350" w:type="pct"/>
            <w:tcBorders>
              <w:top w:val="single" w:sz="4" w:space="0" w:color="auto"/>
              <w:left w:val="single" w:sz="4" w:space="0" w:color="auto"/>
              <w:bottom w:val="single" w:sz="4" w:space="0" w:color="auto"/>
              <w:right w:val="single" w:sz="4" w:space="0" w:color="auto"/>
            </w:tcBorders>
          </w:tcPr>
          <w:p w14:paraId="6D4A0AC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M-FIL/03</w:t>
            </w:r>
          </w:p>
        </w:tc>
        <w:tc>
          <w:tcPr>
            <w:tcW w:w="544" w:type="pct"/>
            <w:tcBorders>
              <w:top w:val="single" w:sz="4" w:space="0" w:color="auto"/>
              <w:left w:val="single" w:sz="4" w:space="0" w:color="auto"/>
              <w:bottom w:val="single" w:sz="4" w:space="0" w:color="auto"/>
              <w:right w:val="single" w:sz="4" w:space="0" w:color="auto"/>
            </w:tcBorders>
          </w:tcPr>
          <w:p w14:paraId="4C8BFA70"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60" w:type="pct"/>
            <w:tcBorders>
              <w:top w:val="single" w:sz="4" w:space="0" w:color="auto"/>
              <w:left w:val="single" w:sz="4" w:space="0" w:color="auto"/>
              <w:bottom w:val="single" w:sz="4" w:space="0" w:color="auto"/>
              <w:right w:val="single" w:sz="4" w:space="0" w:color="auto"/>
            </w:tcBorders>
          </w:tcPr>
          <w:p w14:paraId="3113707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248" w:type="pct"/>
            <w:tcBorders>
              <w:top w:val="single" w:sz="4" w:space="0" w:color="auto"/>
              <w:left w:val="single" w:sz="4" w:space="0" w:color="auto"/>
              <w:bottom w:val="single" w:sz="4" w:space="0" w:color="auto"/>
              <w:right w:val="single" w:sz="4" w:space="0" w:color="auto"/>
            </w:tcBorders>
          </w:tcPr>
          <w:p w14:paraId="51CEF7B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91" w:type="pct"/>
            <w:tcBorders>
              <w:top w:val="single" w:sz="4" w:space="0" w:color="auto"/>
              <w:left w:val="single" w:sz="4" w:space="0" w:color="auto"/>
              <w:bottom w:val="single" w:sz="4" w:space="0" w:color="auto"/>
              <w:right w:val="single" w:sz="4" w:space="0" w:color="auto"/>
            </w:tcBorders>
          </w:tcPr>
          <w:p w14:paraId="0C015FC7"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c>
          <w:tcPr>
            <w:tcW w:w="879" w:type="pct"/>
            <w:tcBorders>
              <w:top w:val="single" w:sz="4" w:space="0" w:color="auto"/>
              <w:left w:val="single" w:sz="4" w:space="0" w:color="auto"/>
              <w:bottom w:val="single" w:sz="4" w:space="0" w:color="auto"/>
              <w:right w:val="single" w:sz="4" w:space="0" w:color="auto"/>
            </w:tcBorders>
          </w:tcPr>
          <w:p w14:paraId="2BC40F4A" w14:textId="77777777" w:rsidR="0048014B" w:rsidRPr="00E02E37" w:rsidRDefault="000F6329" w:rsidP="00A12DA1">
            <w:pPr>
              <w:spacing w:line="240" w:lineRule="auto"/>
              <w:rPr>
                <w:noProof/>
                <w:color w:val="000000" w:themeColor="text1"/>
                <w:sz w:val="16"/>
                <w:szCs w:val="16"/>
              </w:rPr>
            </w:pPr>
            <w:r w:rsidRPr="00E02E37">
              <w:rPr>
                <w:noProof/>
                <w:color w:val="000000" w:themeColor="text1"/>
                <w:sz w:val="16"/>
                <w:szCs w:val="16"/>
              </w:rPr>
              <w:t>Oreste Tolone</w:t>
            </w:r>
          </w:p>
        </w:tc>
        <w:tc>
          <w:tcPr>
            <w:tcW w:w="324" w:type="pct"/>
            <w:tcBorders>
              <w:top w:val="single" w:sz="4" w:space="0" w:color="auto"/>
              <w:left w:val="single" w:sz="4" w:space="0" w:color="auto"/>
              <w:bottom w:val="single" w:sz="4" w:space="0" w:color="auto"/>
              <w:right w:val="single" w:sz="4" w:space="0" w:color="auto"/>
            </w:tcBorders>
          </w:tcPr>
          <w:p w14:paraId="1B8B53FD"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2D6DA06A" w14:textId="77777777" w:rsidTr="00A12DA1">
        <w:trPr>
          <w:jc w:val="center"/>
        </w:trPr>
        <w:tc>
          <w:tcPr>
            <w:tcW w:w="1528" w:type="pct"/>
            <w:tcBorders>
              <w:top w:val="single" w:sz="4" w:space="0" w:color="auto"/>
              <w:left w:val="single" w:sz="4" w:space="0" w:color="auto"/>
              <w:bottom w:val="single" w:sz="4" w:space="0" w:color="auto"/>
              <w:right w:val="single" w:sz="4" w:space="0" w:color="auto"/>
            </w:tcBorders>
          </w:tcPr>
          <w:p w14:paraId="6D299116"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Filosofia teoretica</w:t>
            </w:r>
          </w:p>
        </w:tc>
        <w:tc>
          <w:tcPr>
            <w:tcW w:w="576" w:type="pct"/>
            <w:tcBorders>
              <w:top w:val="single" w:sz="4" w:space="0" w:color="auto"/>
              <w:left w:val="single" w:sz="4" w:space="0" w:color="auto"/>
              <w:bottom w:val="single" w:sz="4" w:space="0" w:color="auto"/>
              <w:right w:val="single" w:sz="4" w:space="0" w:color="auto"/>
            </w:tcBorders>
          </w:tcPr>
          <w:p w14:paraId="6EAFEBA1"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350" w:type="pct"/>
            <w:tcBorders>
              <w:top w:val="single" w:sz="4" w:space="0" w:color="auto"/>
              <w:left w:val="single" w:sz="4" w:space="0" w:color="auto"/>
              <w:bottom w:val="single" w:sz="4" w:space="0" w:color="auto"/>
              <w:right w:val="single" w:sz="4" w:space="0" w:color="auto"/>
            </w:tcBorders>
          </w:tcPr>
          <w:p w14:paraId="6DEF7C3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M-FIL/01</w:t>
            </w:r>
          </w:p>
        </w:tc>
        <w:tc>
          <w:tcPr>
            <w:tcW w:w="544" w:type="pct"/>
            <w:tcBorders>
              <w:top w:val="single" w:sz="4" w:space="0" w:color="auto"/>
              <w:left w:val="single" w:sz="4" w:space="0" w:color="auto"/>
              <w:bottom w:val="single" w:sz="4" w:space="0" w:color="auto"/>
              <w:right w:val="single" w:sz="4" w:space="0" w:color="auto"/>
            </w:tcBorders>
          </w:tcPr>
          <w:p w14:paraId="177E4100"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260" w:type="pct"/>
            <w:tcBorders>
              <w:top w:val="single" w:sz="4" w:space="0" w:color="auto"/>
              <w:left w:val="single" w:sz="4" w:space="0" w:color="auto"/>
              <w:bottom w:val="single" w:sz="4" w:space="0" w:color="auto"/>
              <w:right w:val="single" w:sz="4" w:space="0" w:color="auto"/>
            </w:tcBorders>
          </w:tcPr>
          <w:p w14:paraId="619054D2"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248" w:type="pct"/>
            <w:tcBorders>
              <w:top w:val="single" w:sz="4" w:space="0" w:color="auto"/>
              <w:left w:val="single" w:sz="4" w:space="0" w:color="auto"/>
              <w:bottom w:val="single" w:sz="4" w:space="0" w:color="auto"/>
              <w:right w:val="single" w:sz="4" w:space="0" w:color="auto"/>
            </w:tcBorders>
          </w:tcPr>
          <w:p w14:paraId="7912E27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91" w:type="pct"/>
            <w:tcBorders>
              <w:top w:val="single" w:sz="4" w:space="0" w:color="auto"/>
              <w:left w:val="single" w:sz="4" w:space="0" w:color="auto"/>
              <w:bottom w:val="single" w:sz="4" w:space="0" w:color="auto"/>
              <w:right w:val="single" w:sz="4" w:space="0" w:color="auto"/>
            </w:tcBorders>
          </w:tcPr>
          <w:p w14:paraId="6487CC52"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879" w:type="pct"/>
            <w:tcBorders>
              <w:top w:val="single" w:sz="4" w:space="0" w:color="auto"/>
              <w:left w:val="single" w:sz="4" w:space="0" w:color="auto"/>
              <w:bottom w:val="single" w:sz="4" w:space="0" w:color="auto"/>
              <w:right w:val="single" w:sz="4" w:space="0" w:color="auto"/>
            </w:tcBorders>
          </w:tcPr>
          <w:p w14:paraId="48B649D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Ardovino Adriano</w:t>
            </w:r>
          </w:p>
        </w:tc>
        <w:tc>
          <w:tcPr>
            <w:tcW w:w="324" w:type="pct"/>
            <w:tcBorders>
              <w:top w:val="single" w:sz="4" w:space="0" w:color="auto"/>
              <w:left w:val="single" w:sz="4" w:space="0" w:color="auto"/>
              <w:bottom w:val="single" w:sz="4" w:space="0" w:color="auto"/>
              <w:right w:val="single" w:sz="4" w:space="0" w:color="auto"/>
            </w:tcBorders>
          </w:tcPr>
          <w:p w14:paraId="143AC393"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6</w:t>
            </w:r>
          </w:p>
        </w:tc>
      </w:tr>
      <w:tr w:rsidR="00E02E37" w:rsidRPr="00E02E37" w14:paraId="298E2651" w14:textId="77777777" w:rsidTr="00A12DA1">
        <w:trPr>
          <w:jc w:val="center"/>
        </w:trPr>
        <w:tc>
          <w:tcPr>
            <w:tcW w:w="1528" w:type="pct"/>
            <w:tcBorders>
              <w:top w:val="single" w:sz="4" w:space="0" w:color="auto"/>
              <w:left w:val="single" w:sz="4" w:space="0" w:color="auto"/>
              <w:bottom w:val="single" w:sz="4" w:space="0" w:color="auto"/>
              <w:right w:val="single" w:sz="4" w:space="0" w:color="auto"/>
            </w:tcBorders>
          </w:tcPr>
          <w:p w14:paraId="61AFDD52" w14:textId="05139166" w:rsidR="0048014B" w:rsidRPr="00E02E37" w:rsidRDefault="00F75775" w:rsidP="00A12DA1">
            <w:pPr>
              <w:spacing w:line="240" w:lineRule="auto"/>
              <w:rPr>
                <w:noProof/>
                <w:color w:val="000000" w:themeColor="text1"/>
                <w:sz w:val="16"/>
                <w:szCs w:val="16"/>
              </w:rPr>
            </w:pPr>
            <w:r w:rsidRPr="00E02E37">
              <w:rPr>
                <w:noProof/>
                <w:color w:val="000000" w:themeColor="text1"/>
                <w:sz w:val="16"/>
                <w:szCs w:val="16"/>
              </w:rPr>
              <w:t>Filosofie e culture dell’antichità</w:t>
            </w:r>
          </w:p>
        </w:tc>
        <w:tc>
          <w:tcPr>
            <w:tcW w:w="576" w:type="pct"/>
            <w:tcBorders>
              <w:top w:val="single" w:sz="4" w:space="0" w:color="auto"/>
              <w:left w:val="single" w:sz="4" w:space="0" w:color="auto"/>
              <w:bottom w:val="single" w:sz="4" w:space="0" w:color="auto"/>
              <w:right w:val="single" w:sz="4" w:space="0" w:color="auto"/>
            </w:tcBorders>
          </w:tcPr>
          <w:p w14:paraId="32CA7253"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(nessuno)</w:t>
            </w:r>
          </w:p>
        </w:tc>
        <w:tc>
          <w:tcPr>
            <w:tcW w:w="350" w:type="pct"/>
            <w:tcBorders>
              <w:top w:val="single" w:sz="4" w:space="0" w:color="auto"/>
              <w:left w:val="single" w:sz="4" w:space="0" w:color="auto"/>
              <w:bottom w:val="single" w:sz="4" w:space="0" w:color="auto"/>
              <w:right w:val="single" w:sz="4" w:space="0" w:color="auto"/>
            </w:tcBorders>
          </w:tcPr>
          <w:p w14:paraId="1B90A45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M-FIL/07</w:t>
            </w:r>
          </w:p>
        </w:tc>
        <w:tc>
          <w:tcPr>
            <w:tcW w:w="544" w:type="pct"/>
            <w:tcBorders>
              <w:top w:val="single" w:sz="4" w:space="0" w:color="auto"/>
              <w:left w:val="single" w:sz="4" w:space="0" w:color="auto"/>
              <w:bottom w:val="single" w:sz="4" w:space="0" w:color="auto"/>
              <w:right w:val="single" w:sz="4" w:space="0" w:color="auto"/>
            </w:tcBorders>
          </w:tcPr>
          <w:p w14:paraId="16FD23FA" w14:textId="77777777" w:rsidR="0048014B" w:rsidRPr="00E02E37" w:rsidRDefault="0048014B" w:rsidP="00A12DA1">
            <w:pPr>
              <w:spacing w:line="240" w:lineRule="auto"/>
              <w:rPr>
                <w:i/>
                <w:noProof/>
                <w:color w:val="000000" w:themeColor="text1"/>
                <w:sz w:val="16"/>
                <w:szCs w:val="16"/>
              </w:rPr>
            </w:pPr>
            <w:r w:rsidRPr="00E02E37">
              <w:rPr>
                <w:i/>
                <w:noProof/>
                <w:color w:val="000000" w:themeColor="text1"/>
                <w:sz w:val="16"/>
                <w:szCs w:val="16"/>
              </w:rPr>
              <w:t>(unico)</w:t>
            </w:r>
          </w:p>
        </w:tc>
        <w:tc>
          <w:tcPr>
            <w:tcW w:w="260" w:type="pct"/>
            <w:tcBorders>
              <w:top w:val="single" w:sz="4" w:space="0" w:color="auto"/>
              <w:left w:val="single" w:sz="4" w:space="0" w:color="auto"/>
              <w:bottom w:val="single" w:sz="4" w:space="0" w:color="auto"/>
              <w:right w:val="single" w:sz="4" w:space="0" w:color="auto"/>
            </w:tcBorders>
          </w:tcPr>
          <w:p w14:paraId="0859F22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w:t>
            </w:r>
            <w:r w:rsidR="00D76E0A" w:rsidRPr="00E02E37">
              <w:rPr>
                <w:noProof/>
                <w:color w:val="000000" w:themeColor="text1"/>
                <w:sz w:val="16"/>
                <w:szCs w:val="16"/>
              </w:rPr>
              <w:t>6</w:t>
            </w:r>
          </w:p>
        </w:tc>
        <w:tc>
          <w:tcPr>
            <w:tcW w:w="248" w:type="pct"/>
            <w:tcBorders>
              <w:top w:val="single" w:sz="4" w:space="0" w:color="auto"/>
              <w:left w:val="single" w:sz="4" w:space="0" w:color="auto"/>
              <w:bottom w:val="single" w:sz="4" w:space="0" w:color="auto"/>
              <w:right w:val="single" w:sz="4" w:space="0" w:color="auto"/>
            </w:tcBorders>
          </w:tcPr>
          <w:p w14:paraId="7DABB52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91" w:type="pct"/>
            <w:tcBorders>
              <w:top w:val="single" w:sz="4" w:space="0" w:color="auto"/>
              <w:left w:val="single" w:sz="4" w:space="0" w:color="auto"/>
              <w:bottom w:val="single" w:sz="4" w:space="0" w:color="auto"/>
              <w:right w:val="single" w:sz="4" w:space="0" w:color="auto"/>
            </w:tcBorders>
          </w:tcPr>
          <w:p w14:paraId="3F529EF2" w14:textId="77777777" w:rsidR="0048014B" w:rsidRPr="00E02E37" w:rsidRDefault="000B1723" w:rsidP="00A12DA1">
            <w:pPr>
              <w:spacing w:line="240" w:lineRule="auto"/>
              <w:jc w:val="center"/>
              <w:rPr>
                <w:noProof/>
                <w:color w:val="000000" w:themeColor="text1"/>
                <w:sz w:val="16"/>
                <w:szCs w:val="16"/>
              </w:rPr>
            </w:pPr>
            <w:r w:rsidRPr="00E02E37">
              <w:rPr>
                <w:noProof/>
                <w:color w:val="000000" w:themeColor="text1"/>
                <w:sz w:val="16"/>
                <w:szCs w:val="16"/>
              </w:rPr>
              <w:t>1</w:t>
            </w:r>
          </w:p>
        </w:tc>
        <w:tc>
          <w:tcPr>
            <w:tcW w:w="879" w:type="pct"/>
            <w:tcBorders>
              <w:top w:val="single" w:sz="4" w:space="0" w:color="auto"/>
              <w:left w:val="single" w:sz="4" w:space="0" w:color="auto"/>
              <w:bottom w:val="single" w:sz="4" w:space="0" w:color="auto"/>
              <w:right w:val="single" w:sz="4" w:space="0" w:color="auto"/>
            </w:tcBorders>
          </w:tcPr>
          <w:p w14:paraId="5FA87FB5" w14:textId="5A474DD7" w:rsidR="0048014B" w:rsidRPr="00E02E37" w:rsidRDefault="00F22C5F" w:rsidP="00A12DA1">
            <w:pPr>
              <w:spacing w:line="240" w:lineRule="auto"/>
              <w:rPr>
                <w:noProof/>
                <w:color w:val="000000" w:themeColor="text1"/>
                <w:sz w:val="16"/>
                <w:szCs w:val="16"/>
              </w:rPr>
            </w:pPr>
            <w:r w:rsidRPr="00E02E37">
              <w:rPr>
                <w:noProof/>
                <w:color w:val="000000" w:themeColor="text1"/>
                <w:sz w:val="16"/>
                <w:szCs w:val="16"/>
              </w:rPr>
              <w:t>Giuseppe</w:t>
            </w:r>
            <w:r w:rsidR="000D3E46" w:rsidRPr="00E02E37">
              <w:rPr>
                <w:noProof/>
                <w:color w:val="000000" w:themeColor="text1"/>
                <w:sz w:val="16"/>
                <w:szCs w:val="16"/>
              </w:rPr>
              <w:t xml:space="preserve"> </w:t>
            </w:r>
            <w:r w:rsidR="00DF5242" w:rsidRPr="00E02E37">
              <w:rPr>
                <w:noProof/>
                <w:color w:val="000000" w:themeColor="text1"/>
                <w:sz w:val="16"/>
                <w:szCs w:val="16"/>
              </w:rPr>
              <w:t>Feola</w:t>
            </w:r>
          </w:p>
        </w:tc>
        <w:tc>
          <w:tcPr>
            <w:tcW w:w="324" w:type="pct"/>
            <w:tcBorders>
              <w:top w:val="single" w:sz="4" w:space="0" w:color="auto"/>
              <w:left w:val="single" w:sz="4" w:space="0" w:color="auto"/>
              <w:bottom w:val="single" w:sz="4" w:space="0" w:color="auto"/>
              <w:right w:val="single" w:sz="4" w:space="0" w:color="auto"/>
            </w:tcBorders>
          </w:tcPr>
          <w:p w14:paraId="5E381BC4" w14:textId="1BE46CDC" w:rsidR="0048014B" w:rsidRPr="00E02E37" w:rsidRDefault="000D3E46" w:rsidP="00A12DA1">
            <w:pPr>
              <w:spacing w:line="240" w:lineRule="auto"/>
              <w:jc w:val="center"/>
              <w:rPr>
                <w:noProof/>
                <w:color w:val="000000" w:themeColor="text1"/>
                <w:sz w:val="16"/>
                <w:szCs w:val="16"/>
              </w:rPr>
            </w:pPr>
            <w:r w:rsidRPr="00E02E37">
              <w:rPr>
                <w:noProof/>
                <w:color w:val="000000" w:themeColor="text1"/>
                <w:sz w:val="16"/>
                <w:szCs w:val="16"/>
              </w:rPr>
              <w:t>6</w:t>
            </w:r>
          </w:p>
        </w:tc>
      </w:tr>
    </w:tbl>
    <w:p w14:paraId="4D60AB6B" w14:textId="77777777" w:rsidR="0048014B" w:rsidRPr="00E02E37" w:rsidRDefault="0048014B" w:rsidP="0048014B">
      <w:pPr>
        <w:rPr>
          <w:b/>
          <w:noProof/>
          <w:color w:val="000000" w:themeColor="text1"/>
        </w:rPr>
      </w:pPr>
      <w:r w:rsidRPr="00E02E37">
        <w:rPr>
          <w:b/>
          <w:noProof/>
          <w:color w:val="000000" w:themeColor="text1"/>
        </w:rPr>
        <w:t>CFU totali: 18</w:t>
      </w:r>
    </w:p>
    <w:p w14:paraId="109D1857" w14:textId="77777777" w:rsidR="0048014B" w:rsidRPr="00E02E37" w:rsidRDefault="0048014B" w:rsidP="0048014B">
      <w:pPr>
        <w:keepNext/>
        <w:keepLines/>
        <w:tabs>
          <w:tab w:val="center" w:pos="4819"/>
          <w:tab w:val="right" w:pos="9638"/>
        </w:tabs>
        <w:rPr>
          <w:b/>
          <w:i/>
          <w:noProof/>
          <w:color w:val="000000" w:themeColor="text1"/>
        </w:rPr>
      </w:pPr>
    </w:p>
    <w:p w14:paraId="75BB8DBB" w14:textId="3062441A" w:rsidR="0048014B" w:rsidRPr="00E02E37" w:rsidRDefault="0048014B" w:rsidP="0048014B">
      <w:pPr>
        <w:keepNext/>
        <w:keepLines/>
        <w:tabs>
          <w:tab w:val="center" w:pos="4819"/>
          <w:tab w:val="right" w:pos="9638"/>
        </w:tabs>
        <w:rPr>
          <w:b/>
          <w:i/>
          <w:noProof/>
          <w:color w:val="000000" w:themeColor="text1"/>
        </w:rPr>
      </w:pPr>
      <w:r w:rsidRPr="00E02E37">
        <w:rPr>
          <w:b/>
          <w:i/>
          <w:noProof/>
          <w:color w:val="000000" w:themeColor="text1"/>
        </w:rPr>
        <w:t xml:space="preserve">Obbligatoriamente </w:t>
      </w:r>
      <w:r w:rsidRPr="00E02E37">
        <w:rPr>
          <w:b/>
          <w:i/>
          <w:noProof/>
          <w:color w:val="000000" w:themeColor="text1"/>
          <w:u w:val="single"/>
        </w:rPr>
        <w:t>uno</w:t>
      </w:r>
      <w:r w:rsidRPr="00E02E37">
        <w:rPr>
          <w:b/>
          <w:i/>
          <w:noProof/>
          <w:color w:val="000000" w:themeColor="text1"/>
        </w:rPr>
        <w:t xml:space="preserve"> tra i seguenti insegnamenti/esami </w:t>
      </w:r>
    </w:p>
    <w:tbl>
      <w:tblPr>
        <w:tblW w:w="4758" w:type="pct"/>
        <w:jc w:val="center"/>
        <w:tblBorders>
          <w:top w:val="single" w:sz="4" w:space="0" w:color="auto"/>
        </w:tblBorders>
        <w:tblCellMar>
          <w:left w:w="85" w:type="dxa"/>
          <w:right w:w="85" w:type="dxa"/>
        </w:tblCellMar>
        <w:tblLook w:val="0000" w:firstRow="0" w:lastRow="0" w:firstColumn="0" w:lastColumn="0" w:noHBand="0" w:noVBand="0"/>
      </w:tblPr>
      <w:tblGrid>
        <w:gridCol w:w="2980"/>
        <w:gridCol w:w="1146"/>
        <w:gridCol w:w="759"/>
        <w:gridCol w:w="1142"/>
        <w:gridCol w:w="469"/>
        <w:gridCol w:w="469"/>
        <w:gridCol w:w="469"/>
        <w:gridCol w:w="1272"/>
        <w:gridCol w:w="49"/>
        <w:gridCol w:w="376"/>
        <w:gridCol w:w="31"/>
      </w:tblGrid>
      <w:tr w:rsidR="00E02E37" w:rsidRPr="00E02E37" w14:paraId="1AC7EF7A" w14:textId="77777777" w:rsidTr="007C5D82">
        <w:trPr>
          <w:jc w:val="center"/>
        </w:trPr>
        <w:tc>
          <w:tcPr>
            <w:tcW w:w="1626" w:type="pct"/>
            <w:tcBorders>
              <w:top w:val="single" w:sz="4" w:space="0" w:color="auto"/>
              <w:left w:val="single" w:sz="4" w:space="0" w:color="auto"/>
              <w:bottom w:val="single" w:sz="4" w:space="0" w:color="auto"/>
              <w:right w:val="single" w:sz="4" w:space="0" w:color="auto"/>
            </w:tcBorders>
          </w:tcPr>
          <w:p w14:paraId="37392DC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Storia greca</w:t>
            </w:r>
          </w:p>
        </w:tc>
        <w:tc>
          <w:tcPr>
            <w:tcW w:w="625" w:type="pct"/>
            <w:tcBorders>
              <w:top w:val="single" w:sz="4" w:space="0" w:color="auto"/>
              <w:left w:val="single" w:sz="4" w:space="0" w:color="auto"/>
              <w:bottom w:val="single" w:sz="4" w:space="0" w:color="auto"/>
              <w:right w:val="single" w:sz="4" w:space="0" w:color="auto"/>
            </w:tcBorders>
          </w:tcPr>
          <w:p w14:paraId="279D1178"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14" w:type="pct"/>
            <w:tcBorders>
              <w:top w:val="single" w:sz="4" w:space="0" w:color="auto"/>
              <w:left w:val="single" w:sz="4" w:space="0" w:color="auto"/>
              <w:bottom w:val="single" w:sz="4" w:space="0" w:color="auto"/>
              <w:right w:val="single" w:sz="4" w:space="0" w:color="auto"/>
            </w:tcBorders>
          </w:tcPr>
          <w:p w14:paraId="4FB3DF97"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L-ANT/02</w:t>
            </w:r>
          </w:p>
        </w:tc>
        <w:tc>
          <w:tcPr>
            <w:tcW w:w="623" w:type="pct"/>
            <w:tcBorders>
              <w:top w:val="single" w:sz="4" w:space="0" w:color="auto"/>
              <w:left w:val="single" w:sz="4" w:space="0" w:color="auto"/>
              <w:bottom w:val="single" w:sz="4" w:space="0" w:color="auto"/>
              <w:right w:val="single" w:sz="4" w:space="0" w:color="auto"/>
            </w:tcBorders>
          </w:tcPr>
          <w:p w14:paraId="42958A22"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56" w:type="pct"/>
            <w:tcBorders>
              <w:top w:val="single" w:sz="4" w:space="0" w:color="auto"/>
              <w:left w:val="single" w:sz="4" w:space="0" w:color="auto"/>
              <w:bottom w:val="single" w:sz="4" w:space="0" w:color="auto"/>
              <w:right w:val="single" w:sz="4" w:space="0" w:color="auto"/>
            </w:tcBorders>
          </w:tcPr>
          <w:p w14:paraId="7DE111D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256" w:type="pct"/>
            <w:tcBorders>
              <w:top w:val="single" w:sz="4" w:space="0" w:color="auto"/>
              <w:left w:val="single" w:sz="4" w:space="0" w:color="auto"/>
              <w:bottom w:val="single" w:sz="4" w:space="0" w:color="auto"/>
              <w:right w:val="single" w:sz="4" w:space="0" w:color="auto"/>
            </w:tcBorders>
          </w:tcPr>
          <w:p w14:paraId="3E77517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56" w:type="pct"/>
            <w:tcBorders>
              <w:top w:val="single" w:sz="4" w:space="0" w:color="auto"/>
              <w:left w:val="single" w:sz="4" w:space="0" w:color="auto"/>
              <w:bottom w:val="single" w:sz="4" w:space="0" w:color="auto"/>
              <w:right w:val="single" w:sz="4" w:space="0" w:color="auto"/>
            </w:tcBorders>
          </w:tcPr>
          <w:p w14:paraId="027DC1D1" w14:textId="1404E8B8" w:rsidR="0048014B" w:rsidRPr="00E02E37" w:rsidRDefault="0048014B" w:rsidP="00A12DA1">
            <w:pPr>
              <w:spacing w:line="240" w:lineRule="auto"/>
              <w:jc w:val="center"/>
              <w:rPr>
                <w:noProof/>
                <w:color w:val="000000" w:themeColor="text1"/>
                <w:sz w:val="16"/>
                <w:szCs w:val="16"/>
              </w:rPr>
            </w:pPr>
          </w:p>
        </w:tc>
        <w:tc>
          <w:tcPr>
            <w:tcW w:w="721" w:type="pct"/>
            <w:gridSpan w:val="2"/>
            <w:tcBorders>
              <w:top w:val="single" w:sz="4" w:space="0" w:color="auto"/>
              <w:left w:val="single" w:sz="4" w:space="0" w:color="auto"/>
              <w:bottom w:val="single" w:sz="4" w:space="0" w:color="auto"/>
              <w:right w:val="single" w:sz="4" w:space="0" w:color="auto"/>
            </w:tcBorders>
          </w:tcPr>
          <w:p w14:paraId="2D81122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(mutuato: Dimauro Elisabetta)</w:t>
            </w:r>
          </w:p>
        </w:tc>
        <w:tc>
          <w:tcPr>
            <w:tcW w:w="222" w:type="pct"/>
            <w:gridSpan w:val="2"/>
            <w:tcBorders>
              <w:top w:val="single" w:sz="4" w:space="0" w:color="auto"/>
              <w:left w:val="single" w:sz="4" w:space="0" w:color="auto"/>
              <w:bottom w:val="single" w:sz="4" w:space="0" w:color="auto"/>
              <w:right w:val="single" w:sz="4" w:space="0" w:color="auto"/>
            </w:tcBorders>
          </w:tcPr>
          <w:p w14:paraId="4BA1D728"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0C412C59" w14:textId="77777777" w:rsidTr="007C5D82">
        <w:trPr>
          <w:jc w:val="center"/>
        </w:trPr>
        <w:tc>
          <w:tcPr>
            <w:tcW w:w="1626" w:type="pct"/>
            <w:tcBorders>
              <w:top w:val="single" w:sz="4" w:space="0" w:color="auto"/>
              <w:left w:val="single" w:sz="4" w:space="0" w:color="auto"/>
              <w:bottom w:val="single" w:sz="4" w:space="0" w:color="auto"/>
              <w:right w:val="single" w:sz="4" w:space="0" w:color="auto"/>
            </w:tcBorders>
          </w:tcPr>
          <w:p w14:paraId="033ADBE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Storia romana</w:t>
            </w:r>
          </w:p>
        </w:tc>
        <w:tc>
          <w:tcPr>
            <w:tcW w:w="625" w:type="pct"/>
            <w:tcBorders>
              <w:top w:val="single" w:sz="4" w:space="0" w:color="auto"/>
              <w:left w:val="single" w:sz="4" w:space="0" w:color="auto"/>
              <w:bottom w:val="single" w:sz="4" w:space="0" w:color="auto"/>
              <w:right w:val="single" w:sz="4" w:space="0" w:color="auto"/>
            </w:tcBorders>
          </w:tcPr>
          <w:p w14:paraId="04134327"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14" w:type="pct"/>
            <w:tcBorders>
              <w:top w:val="single" w:sz="4" w:space="0" w:color="auto"/>
              <w:left w:val="single" w:sz="4" w:space="0" w:color="auto"/>
              <w:bottom w:val="single" w:sz="4" w:space="0" w:color="auto"/>
              <w:right w:val="single" w:sz="4" w:space="0" w:color="auto"/>
            </w:tcBorders>
          </w:tcPr>
          <w:p w14:paraId="7203E9E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L-ANT/03</w:t>
            </w:r>
          </w:p>
        </w:tc>
        <w:tc>
          <w:tcPr>
            <w:tcW w:w="623" w:type="pct"/>
            <w:tcBorders>
              <w:top w:val="single" w:sz="4" w:space="0" w:color="auto"/>
              <w:left w:val="single" w:sz="4" w:space="0" w:color="auto"/>
              <w:bottom w:val="single" w:sz="4" w:space="0" w:color="auto"/>
              <w:right w:val="single" w:sz="4" w:space="0" w:color="auto"/>
            </w:tcBorders>
          </w:tcPr>
          <w:p w14:paraId="1B319012"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56" w:type="pct"/>
            <w:tcBorders>
              <w:top w:val="single" w:sz="4" w:space="0" w:color="auto"/>
              <w:left w:val="single" w:sz="4" w:space="0" w:color="auto"/>
              <w:bottom w:val="single" w:sz="4" w:space="0" w:color="auto"/>
              <w:right w:val="single" w:sz="4" w:space="0" w:color="auto"/>
            </w:tcBorders>
          </w:tcPr>
          <w:p w14:paraId="5770BB1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256" w:type="pct"/>
            <w:tcBorders>
              <w:top w:val="single" w:sz="4" w:space="0" w:color="auto"/>
              <w:left w:val="single" w:sz="4" w:space="0" w:color="auto"/>
              <w:bottom w:val="single" w:sz="4" w:space="0" w:color="auto"/>
              <w:right w:val="single" w:sz="4" w:space="0" w:color="auto"/>
            </w:tcBorders>
          </w:tcPr>
          <w:p w14:paraId="1AC7005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56" w:type="pct"/>
            <w:tcBorders>
              <w:top w:val="single" w:sz="4" w:space="0" w:color="auto"/>
              <w:left w:val="single" w:sz="4" w:space="0" w:color="auto"/>
              <w:bottom w:val="single" w:sz="4" w:space="0" w:color="auto"/>
              <w:right w:val="single" w:sz="4" w:space="0" w:color="auto"/>
            </w:tcBorders>
          </w:tcPr>
          <w:p w14:paraId="5F648A94" w14:textId="539EF409" w:rsidR="0048014B" w:rsidRPr="00E02E37" w:rsidRDefault="0048014B" w:rsidP="00A12DA1">
            <w:pPr>
              <w:spacing w:line="240" w:lineRule="auto"/>
              <w:jc w:val="center"/>
              <w:rPr>
                <w:noProof/>
                <w:color w:val="000000" w:themeColor="text1"/>
                <w:sz w:val="16"/>
                <w:szCs w:val="16"/>
              </w:rPr>
            </w:pPr>
          </w:p>
        </w:tc>
        <w:tc>
          <w:tcPr>
            <w:tcW w:w="721" w:type="pct"/>
            <w:gridSpan w:val="2"/>
            <w:tcBorders>
              <w:top w:val="single" w:sz="4" w:space="0" w:color="auto"/>
              <w:left w:val="single" w:sz="4" w:space="0" w:color="auto"/>
              <w:bottom w:val="single" w:sz="4" w:space="0" w:color="auto"/>
              <w:right w:val="single" w:sz="4" w:space="0" w:color="auto"/>
            </w:tcBorders>
          </w:tcPr>
          <w:p w14:paraId="2F25377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(mutuato: Bultrighini Umberto)</w:t>
            </w:r>
          </w:p>
        </w:tc>
        <w:tc>
          <w:tcPr>
            <w:tcW w:w="222" w:type="pct"/>
            <w:gridSpan w:val="2"/>
            <w:tcBorders>
              <w:top w:val="single" w:sz="4" w:space="0" w:color="auto"/>
              <w:left w:val="single" w:sz="4" w:space="0" w:color="auto"/>
              <w:bottom w:val="single" w:sz="4" w:space="0" w:color="auto"/>
              <w:right w:val="single" w:sz="4" w:space="0" w:color="auto"/>
            </w:tcBorders>
          </w:tcPr>
          <w:p w14:paraId="41CDB90E"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64D02567" w14:textId="77777777" w:rsidTr="007C5D82">
        <w:trPr>
          <w:jc w:val="center"/>
        </w:trPr>
        <w:tc>
          <w:tcPr>
            <w:tcW w:w="1626" w:type="pct"/>
            <w:tcBorders>
              <w:top w:val="single" w:sz="4" w:space="0" w:color="auto"/>
              <w:left w:val="single" w:sz="4" w:space="0" w:color="auto"/>
              <w:bottom w:val="single" w:sz="4" w:space="0" w:color="auto"/>
              <w:right w:val="single" w:sz="4" w:space="0" w:color="auto"/>
            </w:tcBorders>
          </w:tcPr>
          <w:p w14:paraId="3B4F192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Storia dell’Europa contemporanea</w:t>
            </w:r>
          </w:p>
        </w:tc>
        <w:tc>
          <w:tcPr>
            <w:tcW w:w="625" w:type="pct"/>
            <w:tcBorders>
              <w:top w:val="single" w:sz="4" w:space="0" w:color="auto"/>
              <w:left w:val="single" w:sz="4" w:space="0" w:color="auto"/>
              <w:bottom w:val="single" w:sz="4" w:space="0" w:color="auto"/>
              <w:right w:val="single" w:sz="4" w:space="0" w:color="auto"/>
            </w:tcBorders>
          </w:tcPr>
          <w:p w14:paraId="64844681"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14" w:type="pct"/>
            <w:tcBorders>
              <w:top w:val="single" w:sz="4" w:space="0" w:color="auto"/>
              <w:left w:val="single" w:sz="4" w:space="0" w:color="auto"/>
              <w:bottom w:val="single" w:sz="4" w:space="0" w:color="auto"/>
              <w:right w:val="single" w:sz="4" w:space="0" w:color="auto"/>
            </w:tcBorders>
          </w:tcPr>
          <w:p w14:paraId="4191A73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M-STO/04</w:t>
            </w:r>
          </w:p>
        </w:tc>
        <w:tc>
          <w:tcPr>
            <w:tcW w:w="623" w:type="pct"/>
            <w:tcBorders>
              <w:top w:val="single" w:sz="4" w:space="0" w:color="auto"/>
              <w:left w:val="single" w:sz="4" w:space="0" w:color="auto"/>
              <w:bottom w:val="single" w:sz="4" w:space="0" w:color="auto"/>
              <w:right w:val="single" w:sz="4" w:space="0" w:color="auto"/>
            </w:tcBorders>
          </w:tcPr>
          <w:p w14:paraId="0BC7E4F6"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56" w:type="pct"/>
            <w:tcBorders>
              <w:top w:val="single" w:sz="4" w:space="0" w:color="auto"/>
              <w:left w:val="single" w:sz="4" w:space="0" w:color="auto"/>
              <w:bottom w:val="single" w:sz="4" w:space="0" w:color="auto"/>
              <w:right w:val="single" w:sz="4" w:space="0" w:color="auto"/>
            </w:tcBorders>
          </w:tcPr>
          <w:p w14:paraId="0EA762E6"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6</w:t>
            </w:r>
          </w:p>
        </w:tc>
        <w:tc>
          <w:tcPr>
            <w:tcW w:w="256" w:type="pct"/>
            <w:tcBorders>
              <w:top w:val="single" w:sz="4" w:space="0" w:color="auto"/>
              <w:left w:val="single" w:sz="4" w:space="0" w:color="auto"/>
              <w:bottom w:val="single" w:sz="4" w:space="0" w:color="auto"/>
              <w:right w:val="single" w:sz="4" w:space="0" w:color="auto"/>
            </w:tcBorders>
          </w:tcPr>
          <w:p w14:paraId="4689C78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B</w:t>
            </w:r>
          </w:p>
        </w:tc>
        <w:tc>
          <w:tcPr>
            <w:tcW w:w="256" w:type="pct"/>
            <w:tcBorders>
              <w:top w:val="single" w:sz="4" w:space="0" w:color="auto"/>
              <w:left w:val="single" w:sz="4" w:space="0" w:color="auto"/>
              <w:bottom w:val="single" w:sz="4" w:space="0" w:color="auto"/>
              <w:right w:val="single" w:sz="4" w:space="0" w:color="auto"/>
            </w:tcBorders>
          </w:tcPr>
          <w:p w14:paraId="2EB77150" w14:textId="40BDFCFB" w:rsidR="0048014B" w:rsidRPr="00E02E37" w:rsidRDefault="0048014B" w:rsidP="00A12DA1">
            <w:pPr>
              <w:spacing w:line="240" w:lineRule="auto"/>
              <w:jc w:val="center"/>
              <w:rPr>
                <w:noProof/>
                <w:color w:val="000000" w:themeColor="text1"/>
                <w:sz w:val="16"/>
                <w:szCs w:val="16"/>
              </w:rPr>
            </w:pPr>
          </w:p>
        </w:tc>
        <w:tc>
          <w:tcPr>
            <w:tcW w:w="721" w:type="pct"/>
            <w:gridSpan w:val="2"/>
            <w:tcBorders>
              <w:top w:val="single" w:sz="4" w:space="0" w:color="auto"/>
              <w:left w:val="single" w:sz="4" w:space="0" w:color="auto"/>
              <w:bottom w:val="single" w:sz="4" w:space="0" w:color="auto"/>
              <w:right w:val="single" w:sz="4" w:space="0" w:color="auto"/>
            </w:tcBorders>
          </w:tcPr>
          <w:p w14:paraId="4E82CE8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(mutuato: Trinchese Stefano)</w:t>
            </w:r>
          </w:p>
        </w:tc>
        <w:tc>
          <w:tcPr>
            <w:tcW w:w="222" w:type="pct"/>
            <w:gridSpan w:val="2"/>
            <w:tcBorders>
              <w:top w:val="single" w:sz="4" w:space="0" w:color="auto"/>
              <w:left w:val="single" w:sz="4" w:space="0" w:color="auto"/>
              <w:bottom w:val="single" w:sz="4" w:space="0" w:color="auto"/>
              <w:right w:val="single" w:sz="4" w:space="0" w:color="auto"/>
            </w:tcBorders>
          </w:tcPr>
          <w:p w14:paraId="0B3AAB74"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2D9ED44A" w14:textId="77777777" w:rsidTr="007C5D82">
        <w:trPr>
          <w:jc w:val="center"/>
        </w:trPr>
        <w:tc>
          <w:tcPr>
            <w:tcW w:w="1626" w:type="pct"/>
            <w:tcBorders>
              <w:top w:val="single" w:sz="4" w:space="0" w:color="auto"/>
              <w:left w:val="single" w:sz="4" w:space="0" w:color="auto"/>
              <w:bottom w:val="single" w:sz="4" w:space="0" w:color="auto"/>
              <w:right w:val="single" w:sz="4" w:space="0" w:color="auto"/>
            </w:tcBorders>
          </w:tcPr>
          <w:p w14:paraId="32EED4B3" w14:textId="0A5B9178" w:rsidR="00D40699" w:rsidRPr="00E02E37" w:rsidRDefault="00D40699" w:rsidP="00A45F4D">
            <w:pPr>
              <w:spacing w:line="240" w:lineRule="auto"/>
              <w:rPr>
                <w:noProof/>
                <w:color w:val="000000" w:themeColor="text1"/>
                <w:sz w:val="16"/>
                <w:szCs w:val="16"/>
              </w:rPr>
            </w:pPr>
            <w:r w:rsidRPr="00E02E37">
              <w:rPr>
                <w:noProof/>
                <w:color w:val="000000" w:themeColor="text1"/>
                <w:sz w:val="16"/>
                <w:szCs w:val="16"/>
              </w:rPr>
              <w:t>Sociologia del welfare</w:t>
            </w:r>
          </w:p>
        </w:tc>
        <w:tc>
          <w:tcPr>
            <w:tcW w:w="625" w:type="pct"/>
            <w:tcBorders>
              <w:top w:val="single" w:sz="4" w:space="0" w:color="auto"/>
              <w:left w:val="single" w:sz="4" w:space="0" w:color="auto"/>
              <w:bottom w:val="single" w:sz="4" w:space="0" w:color="auto"/>
              <w:right w:val="single" w:sz="4" w:space="0" w:color="auto"/>
            </w:tcBorders>
          </w:tcPr>
          <w:p w14:paraId="0F62960C" w14:textId="77777777" w:rsidR="00D40699" w:rsidRPr="00E02E37" w:rsidRDefault="00D40699" w:rsidP="00A45F4D">
            <w:pPr>
              <w:spacing w:line="240" w:lineRule="auto"/>
              <w:rPr>
                <w:i/>
                <w:noProof/>
                <w:color w:val="000000" w:themeColor="text1"/>
                <w:sz w:val="16"/>
                <w:szCs w:val="16"/>
              </w:rPr>
            </w:pPr>
            <w:r w:rsidRPr="00E02E37">
              <w:rPr>
                <w:i/>
                <w:noProof/>
                <w:color w:val="000000" w:themeColor="text1"/>
                <w:sz w:val="16"/>
                <w:szCs w:val="16"/>
              </w:rPr>
              <w:t>(nessuno)</w:t>
            </w:r>
          </w:p>
        </w:tc>
        <w:tc>
          <w:tcPr>
            <w:tcW w:w="414" w:type="pct"/>
            <w:tcBorders>
              <w:top w:val="single" w:sz="4" w:space="0" w:color="auto"/>
              <w:left w:val="single" w:sz="4" w:space="0" w:color="auto"/>
              <w:bottom w:val="single" w:sz="4" w:space="0" w:color="auto"/>
              <w:right w:val="single" w:sz="4" w:space="0" w:color="auto"/>
            </w:tcBorders>
          </w:tcPr>
          <w:p w14:paraId="5422F49E" w14:textId="2C8D65CA" w:rsidR="00D40699" w:rsidRPr="00E02E37" w:rsidRDefault="00D40699" w:rsidP="00A45F4D">
            <w:pPr>
              <w:spacing w:line="240" w:lineRule="auto"/>
              <w:rPr>
                <w:noProof/>
                <w:color w:val="000000" w:themeColor="text1"/>
                <w:sz w:val="16"/>
                <w:szCs w:val="16"/>
              </w:rPr>
            </w:pPr>
            <w:r w:rsidRPr="00E02E37">
              <w:rPr>
                <w:noProof/>
                <w:color w:val="000000" w:themeColor="text1"/>
                <w:sz w:val="16"/>
                <w:szCs w:val="16"/>
              </w:rPr>
              <w:t>SPS/07</w:t>
            </w:r>
          </w:p>
        </w:tc>
        <w:tc>
          <w:tcPr>
            <w:tcW w:w="623" w:type="pct"/>
            <w:tcBorders>
              <w:top w:val="single" w:sz="4" w:space="0" w:color="auto"/>
              <w:left w:val="single" w:sz="4" w:space="0" w:color="auto"/>
              <w:bottom w:val="single" w:sz="4" w:space="0" w:color="auto"/>
              <w:right w:val="single" w:sz="4" w:space="0" w:color="auto"/>
            </w:tcBorders>
          </w:tcPr>
          <w:p w14:paraId="5C0F3C52" w14:textId="77777777" w:rsidR="00D40699" w:rsidRPr="00E02E37" w:rsidRDefault="00D40699" w:rsidP="00A45F4D">
            <w:pPr>
              <w:spacing w:line="240" w:lineRule="auto"/>
              <w:rPr>
                <w:i/>
                <w:noProof/>
                <w:color w:val="000000" w:themeColor="text1"/>
                <w:sz w:val="16"/>
                <w:szCs w:val="16"/>
              </w:rPr>
            </w:pPr>
            <w:r w:rsidRPr="00E02E37">
              <w:rPr>
                <w:i/>
                <w:noProof/>
                <w:color w:val="000000" w:themeColor="text1"/>
                <w:sz w:val="16"/>
                <w:szCs w:val="16"/>
              </w:rPr>
              <w:t>(unico)</w:t>
            </w:r>
          </w:p>
        </w:tc>
        <w:tc>
          <w:tcPr>
            <w:tcW w:w="256" w:type="pct"/>
            <w:tcBorders>
              <w:top w:val="single" w:sz="4" w:space="0" w:color="auto"/>
              <w:left w:val="single" w:sz="4" w:space="0" w:color="auto"/>
              <w:bottom w:val="single" w:sz="4" w:space="0" w:color="auto"/>
              <w:right w:val="single" w:sz="4" w:space="0" w:color="auto"/>
            </w:tcBorders>
          </w:tcPr>
          <w:p w14:paraId="4F89F758" w14:textId="77777777" w:rsidR="00D40699" w:rsidRPr="00E02E37" w:rsidRDefault="00D40699" w:rsidP="00A45F4D">
            <w:pPr>
              <w:spacing w:line="240" w:lineRule="auto"/>
              <w:rPr>
                <w:noProof/>
                <w:color w:val="000000" w:themeColor="text1"/>
                <w:sz w:val="16"/>
                <w:szCs w:val="16"/>
              </w:rPr>
            </w:pPr>
            <w:r w:rsidRPr="00E02E37">
              <w:rPr>
                <w:noProof/>
                <w:color w:val="000000" w:themeColor="text1"/>
                <w:sz w:val="16"/>
                <w:szCs w:val="16"/>
              </w:rPr>
              <w:t xml:space="preserve"> 6</w:t>
            </w:r>
          </w:p>
        </w:tc>
        <w:tc>
          <w:tcPr>
            <w:tcW w:w="256" w:type="pct"/>
            <w:tcBorders>
              <w:top w:val="single" w:sz="4" w:space="0" w:color="auto"/>
              <w:left w:val="single" w:sz="4" w:space="0" w:color="auto"/>
              <w:bottom w:val="single" w:sz="4" w:space="0" w:color="auto"/>
              <w:right w:val="single" w:sz="4" w:space="0" w:color="auto"/>
            </w:tcBorders>
          </w:tcPr>
          <w:p w14:paraId="7AE2D7D6" w14:textId="38709410" w:rsidR="00D40699" w:rsidRPr="00E02E37" w:rsidRDefault="00D40699" w:rsidP="00A45F4D">
            <w:pPr>
              <w:spacing w:line="240" w:lineRule="auto"/>
              <w:rPr>
                <w:noProof/>
                <w:color w:val="000000" w:themeColor="text1"/>
                <w:sz w:val="16"/>
                <w:szCs w:val="16"/>
              </w:rPr>
            </w:pPr>
            <w:r w:rsidRPr="00E02E37">
              <w:rPr>
                <w:noProof/>
                <w:color w:val="000000" w:themeColor="text1"/>
                <w:sz w:val="16"/>
                <w:szCs w:val="16"/>
              </w:rPr>
              <w:t xml:space="preserve"> </w:t>
            </w:r>
            <w:r w:rsidR="009A1BAF" w:rsidRPr="00E02E37">
              <w:rPr>
                <w:noProof/>
                <w:color w:val="000000" w:themeColor="text1"/>
                <w:sz w:val="16"/>
                <w:szCs w:val="16"/>
              </w:rPr>
              <w:t>B</w:t>
            </w:r>
          </w:p>
        </w:tc>
        <w:tc>
          <w:tcPr>
            <w:tcW w:w="256" w:type="pct"/>
            <w:tcBorders>
              <w:top w:val="single" w:sz="4" w:space="0" w:color="auto"/>
              <w:left w:val="single" w:sz="4" w:space="0" w:color="auto"/>
              <w:bottom w:val="single" w:sz="4" w:space="0" w:color="auto"/>
              <w:right w:val="single" w:sz="4" w:space="0" w:color="auto"/>
            </w:tcBorders>
          </w:tcPr>
          <w:p w14:paraId="6B7F2A05" w14:textId="51ED02FA" w:rsidR="00D40699" w:rsidRPr="00E02E37" w:rsidRDefault="00D40699" w:rsidP="00A45F4D">
            <w:pPr>
              <w:spacing w:line="240" w:lineRule="auto"/>
              <w:jc w:val="center"/>
              <w:rPr>
                <w:noProof/>
                <w:color w:val="000000" w:themeColor="text1"/>
                <w:sz w:val="16"/>
                <w:szCs w:val="16"/>
              </w:rPr>
            </w:pPr>
          </w:p>
        </w:tc>
        <w:tc>
          <w:tcPr>
            <w:tcW w:w="721" w:type="pct"/>
            <w:gridSpan w:val="2"/>
            <w:tcBorders>
              <w:top w:val="single" w:sz="4" w:space="0" w:color="auto"/>
              <w:left w:val="single" w:sz="4" w:space="0" w:color="auto"/>
              <w:bottom w:val="single" w:sz="4" w:space="0" w:color="auto"/>
              <w:right w:val="single" w:sz="4" w:space="0" w:color="auto"/>
            </w:tcBorders>
          </w:tcPr>
          <w:p w14:paraId="087BF6A2" w14:textId="27231782" w:rsidR="00D40699" w:rsidRPr="00E02E37" w:rsidRDefault="00411727" w:rsidP="00A45F4D">
            <w:pPr>
              <w:spacing w:line="240" w:lineRule="auto"/>
              <w:rPr>
                <w:noProof/>
                <w:color w:val="000000" w:themeColor="text1"/>
                <w:sz w:val="16"/>
                <w:szCs w:val="16"/>
              </w:rPr>
            </w:pPr>
            <w:r w:rsidRPr="00E02E37">
              <w:rPr>
                <w:noProof/>
                <w:color w:val="000000" w:themeColor="text1"/>
                <w:sz w:val="16"/>
                <w:szCs w:val="16"/>
              </w:rPr>
              <w:t xml:space="preserve">Mutuato da </w:t>
            </w:r>
            <w:r w:rsidR="00D40699" w:rsidRPr="00E02E37">
              <w:rPr>
                <w:noProof/>
                <w:color w:val="000000" w:themeColor="text1"/>
                <w:sz w:val="16"/>
                <w:szCs w:val="16"/>
              </w:rPr>
              <w:t>Ferzetti</w:t>
            </w:r>
          </w:p>
        </w:tc>
        <w:tc>
          <w:tcPr>
            <w:tcW w:w="222" w:type="pct"/>
            <w:gridSpan w:val="2"/>
            <w:tcBorders>
              <w:top w:val="single" w:sz="4" w:space="0" w:color="auto"/>
              <w:left w:val="single" w:sz="4" w:space="0" w:color="auto"/>
              <w:bottom w:val="single" w:sz="4" w:space="0" w:color="auto"/>
              <w:right w:val="single" w:sz="4" w:space="0" w:color="auto"/>
            </w:tcBorders>
          </w:tcPr>
          <w:p w14:paraId="16B15F39" w14:textId="46F7B3CF" w:rsidR="00D40699" w:rsidRPr="00E02E37" w:rsidRDefault="00E32BEC" w:rsidP="00A45F4D">
            <w:pPr>
              <w:spacing w:line="240" w:lineRule="auto"/>
              <w:jc w:val="center"/>
              <w:rPr>
                <w:noProof/>
                <w:color w:val="000000" w:themeColor="text1"/>
                <w:sz w:val="16"/>
                <w:szCs w:val="16"/>
              </w:rPr>
            </w:pPr>
            <w:r w:rsidRPr="00E02E37">
              <w:rPr>
                <w:noProof/>
                <w:color w:val="000000" w:themeColor="text1"/>
                <w:sz w:val="16"/>
                <w:szCs w:val="16"/>
              </w:rPr>
              <w:t>8</w:t>
            </w:r>
          </w:p>
        </w:tc>
      </w:tr>
      <w:tr w:rsidR="00E02E37" w:rsidRPr="00E02E37" w14:paraId="49E6ADD9" w14:textId="77777777" w:rsidTr="007C5D82">
        <w:trPr>
          <w:jc w:val="center"/>
        </w:trPr>
        <w:tc>
          <w:tcPr>
            <w:tcW w:w="1626" w:type="pct"/>
            <w:tcBorders>
              <w:top w:val="single" w:sz="4" w:space="0" w:color="auto"/>
              <w:left w:val="single" w:sz="4" w:space="0" w:color="auto"/>
              <w:bottom w:val="single" w:sz="4" w:space="0" w:color="auto"/>
              <w:right w:val="single" w:sz="4" w:space="0" w:color="auto"/>
            </w:tcBorders>
          </w:tcPr>
          <w:p w14:paraId="42E33271" w14:textId="4EF15ECC" w:rsidR="00DF5242" w:rsidRPr="00E02E37" w:rsidRDefault="00F22C5F" w:rsidP="00A45F4D">
            <w:pPr>
              <w:spacing w:line="240" w:lineRule="auto"/>
              <w:rPr>
                <w:noProof/>
                <w:color w:val="000000" w:themeColor="text1"/>
                <w:sz w:val="16"/>
                <w:szCs w:val="16"/>
              </w:rPr>
            </w:pPr>
            <w:hyperlink r:id="rId12" w:history="1">
              <w:r w:rsidRPr="00E02E37">
                <w:rPr>
                  <w:noProof/>
                  <w:color w:val="000000" w:themeColor="text1"/>
                  <w:sz w:val="16"/>
                  <w:szCs w:val="16"/>
                </w:rPr>
                <w:t>Teorie della decisione e processi sociali</w:t>
              </w:r>
            </w:hyperlink>
          </w:p>
        </w:tc>
        <w:tc>
          <w:tcPr>
            <w:tcW w:w="625" w:type="pct"/>
            <w:tcBorders>
              <w:top w:val="single" w:sz="4" w:space="0" w:color="auto"/>
              <w:left w:val="single" w:sz="4" w:space="0" w:color="auto"/>
              <w:bottom w:val="single" w:sz="4" w:space="0" w:color="auto"/>
              <w:right w:val="single" w:sz="4" w:space="0" w:color="auto"/>
            </w:tcBorders>
          </w:tcPr>
          <w:p w14:paraId="2112F571" w14:textId="77777777" w:rsidR="00DF5242" w:rsidRPr="00E02E37" w:rsidRDefault="00DF5242" w:rsidP="00A45F4D">
            <w:pPr>
              <w:spacing w:line="240" w:lineRule="auto"/>
              <w:rPr>
                <w:i/>
                <w:noProof/>
                <w:color w:val="000000" w:themeColor="text1"/>
                <w:sz w:val="16"/>
                <w:szCs w:val="16"/>
              </w:rPr>
            </w:pPr>
            <w:r w:rsidRPr="00E02E37">
              <w:rPr>
                <w:i/>
                <w:noProof/>
                <w:color w:val="000000" w:themeColor="text1"/>
                <w:sz w:val="16"/>
                <w:szCs w:val="16"/>
              </w:rPr>
              <w:t>(nessuno)</w:t>
            </w:r>
          </w:p>
        </w:tc>
        <w:tc>
          <w:tcPr>
            <w:tcW w:w="414" w:type="pct"/>
            <w:tcBorders>
              <w:top w:val="single" w:sz="4" w:space="0" w:color="auto"/>
              <w:left w:val="single" w:sz="4" w:space="0" w:color="auto"/>
              <w:bottom w:val="single" w:sz="4" w:space="0" w:color="auto"/>
              <w:right w:val="single" w:sz="4" w:space="0" w:color="auto"/>
            </w:tcBorders>
          </w:tcPr>
          <w:p w14:paraId="6F5EA21A" w14:textId="77777777" w:rsidR="00DF5242" w:rsidRPr="00E02E37" w:rsidRDefault="00DF5242" w:rsidP="00A45F4D">
            <w:pPr>
              <w:spacing w:line="240" w:lineRule="auto"/>
              <w:rPr>
                <w:noProof/>
                <w:color w:val="000000" w:themeColor="text1"/>
                <w:sz w:val="16"/>
                <w:szCs w:val="16"/>
              </w:rPr>
            </w:pPr>
            <w:r w:rsidRPr="00E02E37">
              <w:rPr>
                <w:noProof/>
                <w:color w:val="000000" w:themeColor="text1"/>
                <w:sz w:val="16"/>
                <w:szCs w:val="16"/>
              </w:rPr>
              <w:t>SPS/07</w:t>
            </w:r>
          </w:p>
        </w:tc>
        <w:tc>
          <w:tcPr>
            <w:tcW w:w="623" w:type="pct"/>
            <w:tcBorders>
              <w:top w:val="single" w:sz="4" w:space="0" w:color="auto"/>
              <w:left w:val="single" w:sz="4" w:space="0" w:color="auto"/>
              <w:bottom w:val="single" w:sz="4" w:space="0" w:color="auto"/>
              <w:right w:val="single" w:sz="4" w:space="0" w:color="auto"/>
            </w:tcBorders>
          </w:tcPr>
          <w:p w14:paraId="1C7DA62D" w14:textId="77777777" w:rsidR="00DF5242" w:rsidRPr="00E02E37" w:rsidRDefault="00DF5242" w:rsidP="00A45F4D">
            <w:pPr>
              <w:spacing w:line="240" w:lineRule="auto"/>
              <w:rPr>
                <w:i/>
                <w:noProof/>
                <w:color w:val="000000" w:themeColor="text1"/>
                <w:sz w:val="16"/>
                <w:szCs w:val="16"/>
              </w:rPr>
            </w:pPr>
            <w:r w:rsidRPr="00E02E37">
              <w:rPr>
                <w:i/>
                <w:noProof/>
                <w:color w:val="000000" w:themeColor="text1"/>
                <w:sz w:val="16"/>
                <w:szCs w:val="16"/>
              </w:rPr>
              <w:t>(unico)</w:t>
            </w:r>
          </w:p>
        </w:tc>
        <w:tc>
          <w:tcPr>
            <w:tcW w:w="256" w:type="pct"/>
            <w:tcBorders>
              <w:top w:val="single" w:sz="4" w:space="0" w:color="auto"/>
              <w:left w:val="single" w:sz="4" w:space="0" w:color="auto"/>
              <w:bottom w:val="single" w:sz="4" w:space="0" w:color="auto"/>
              <w:right w:val="single" w:sz="4" w:space="0" w:color="auto"/>
            </w:tcBorders>
          </w:tcPr>
          <w:p w14:paraId="1B5CC106" w14:textId="77777777" w:rsidR="00DF5242" w:rsidRPr="00E02E37" w:rsidRDefault="00DF5242" w:rsidP="00A45F4D">
            <w:pPr>
              <w:spacing w:line="240" w:lineRule="auto"/>
              <w:rPr>
                <w:noProof/>
                <w:color w:val="000000" w:themeColor="text1"/>
                <w:sz w:val="16"/>
                <w:szCs w:val="16"/>
              </w:rPr>
            </w:pPr>
            <w:r w:rsidRPr="00E02E37">
              <w:rPr>
                <w:noProof/>
                <w:color w:val="000000" w:themeColor="text1"/>
                <w:sz w:val="16"/>
                <w:szCs w:val="16"/>
              </w:rPr>
              <w:t xml:space="preserve"> 6</w:t>
            </w:r>
          </w:p>
        </w:tc>
        <w:tc>
          <w:tcPr>
            <w:tcW w:w="256" w:type="pct"/>
            <w:tcBorders>
              <w:top w:val="single" w:sz="4" w:space="0" w:color="auto"/>
              <w:left w:val="single" w:sz="4" w:space="0" w:color="auto"/>
              <w:bottom w:val="single" w:sz="4" w:space="0" w:color="auto"/>
              <w:right w:val="single" w:sz="4" w:space="0" w:color="auto"/>
            </w:tcBorders>
          </w:tcPr>
          <w:p w14:paraId="5065D141" w14:textId="77777777" w:rsidR="00DF5242" w:rsidRPr="00E02E37" w:rsidRDefault="00DF5242" w:rsidP="00A45F4D">
            <w:pPr>
              <w:spacing w:line="240" w:lineRule="auto"/>
              <w:rPr>
                <w:noProof/>
                <w:color w:val="000000" w:themeColor="text1"/>
                <w:sz w:val="16"/>
                <w:szCs w:val="16"/>
              </w:rPr>
            </w:pPr>
            <w:r w:rsidRPr="00E02E37">
              <w:rPr>
                <w:noProof/>
                <w:color w:val="000000" w:themeColor="text1"/>
                <w:sz w:val="16"/>
                <w:szCs w:val="16"/>
              </w:rPr>
              <w:t xml:space="preserve"> B</w:t>
            </w:r>
          </w:p>
        </w:tc>
        <w:tc>
          <w:tcPr>
            <w:tcW w:w="256" w:type="pct"/>
            <w:tcBorders>
              <w:top w:val="single" w:sz="4" w:space="0" w:color="auto"/>
              <w:left w:val="single" w:sz="4" w:space="0" w:color="auto"/>
              <w:bottom w:val="single" w:sz="4" w:space="0" w:color="auto"/>
              <w:right w:val="single" w:sz="4" w:space="0" w:color="auto"/>
            </w:tcBorders>
          </w:tcPr>
          <w:p w14:paraId="6D198ECA" w14:textId="77777777" w:rsidR="00DF5242" w:rsidRPr="00E02E37" w:rsidRDefault="00DF5242" w:rsidP="00A45F4D">
            <w:pPr>
              <w:spacing w:line="240" w:lineRule="auto"/>
              <w:jc w:val="center"/>
              <w:rPr>
                <w:noProof/>
                <w:color w:val="000000" w:themeColor="text1"/>
                <w:sz w:val="16"/>
                <w:szCs w:val="16"/>
              </w:rPr>
            </w:pPr>
          </w:p>
        </w:tc>
        <w:tc>
          <w:tcPr>
            <w:tcW w:w="721" w:type="pct"/>
            <w:gridSpan w:val="2"/>
            <w:tcBorders>
              <w:top w:val="single" w:sz="4" w:space="0" w:color="auto"/>
              <w:left w:val="single" w:sz="4" w:space="0" w:color="auto"/>
              <w:bottom w:val="single" w:sz="4" w:space="0" w:color="auto"/>
              <w:right w:val="single" w:sz="4" w:space="0" w:color="auto"/>
            </w:tcBorders>
          </w:tcPr>
          <w:p w14:paraId="0887D5F8" w14:textId="481BEC30" w:rsidR="00DF5242" w:rsidRPr="00E02E37" w:rsidRDefault="00CE2697" w:rsidP="00A45F4D">
            <w:pPr>
              <w:spacing w:line="240" w:lineRule="auto"/>
              <w:rPr>
                <w:noProof/>
                <w:color w:val="000000" w:themeColor="text1"/>
                <w:sz w:val="16"/>
                <w:szCs w:val="16"/>
              </w:rPr>
            </w:pPr>
            <w:r w:rsidRPr="00E02E37">
              <w:rPr>
                <w:noProof/>
                <w:color w:val="000000" w:themeColor="text1"/>
                <w:sz w:val="16"/>
                <w:szCs w:val="16"/>
              </w:rPr>
              <w:t xml:space="preserve">(mutato: </w:t>
            </w:r>
            <w:r w:rsidR="00F22C5F" w:rsidRPr="00E02E37">
              <w:rPr>
                <w:noProof/>
                <w:color w:val="000000" w:themeColor="text1"/>
                <w:sz w:val="16"/>
                <w:szCs w:val="16"/>
              </w:rPr>
              <w:t>Oliverio/Maretti</w:t>
            </w:r>
            <w:r w:rsidRPr="00E02E37">
              <w:rPr>
                <w:noProof/>
                <w:color w:val="000000" w:themeColor="text1"/>
                <w:sz w:val="16"/>
                <w:szCs w:val="16"/>
              </w:rPr>
              <w:t>)</w:t>
            </w:r>
          </w:p>
        </w:tc>
        <w:tc>
          <w:tcPr>
            <w:tcW w:w="222" w:type="pct"/>
            <w:gridSpan w:val="2"/>
            <w:tcBorders>
              <w:top w:val="single" w:sz="4" w:space="0" w:color="auto"/>
              <w:left w:val="single" w:sz="4" w:space="0" w:color="auto"/>
              <w:bottom w:val="single" w:sz="4" w:space="0" w:color="auto"/>
              <w:right w:val="single" w:sz="4" w:space="0" w:color="auto"/>
            </w:tcBorders>
          </w:tcPr>
          <w:p w14:paraId="5E2844DD" w14:textId="27B9D448" w:rsidR="00DF5242" w:rsidRPr="00E02E37" w:rsidRDefault="00E32BEC" w:rsidP="00A45F4D">
            <w:pPr>
              <w:spacing w:line="240" w:lineRule="auto"/>
              <w:jc w:val="center"/>
              <w:rPr>
                <w:noProof/>
                <w:color w:val="000000" w:themeColor="text1"/>
                <w:sz w:val="16"/>
                <w:szCs w:val="16"/>
              </w:rPr>
            </w:pPr>
            <w:r w:rsidRPr="00E02E37">
              <w:rPr>
                <w:noProof/>
                <w:color w:val="000000" w:themeColor="text1"/>
                <w:sz w:val="16"/>
                <w:szCs w:val="16"/>
              </w:rPr>
              <w:t>8</w:t>
            </w:r>
          </w:p>
        </w:tc>
      </w:tr>
      <w:tr w:rsidR="007C5D82" w:rsidRPr="00E02E37" w14:paraId="4488E794" w14:textId="77777777" w:rsidTr="007C5D82">
        <w:trPr>
          <w:gridAfter w:val="1"/>
          <w:wAfter w:w="17" w:type="pct"/>
          <w:trHeight w:val="393"/>
          <w:jc w:val="center"/>
        </w:trPr>
        <w:tc>
          <w:tcPr>
            <w:tcW w:w="1626" w:type="pct"/>
            <w:tcBorders>
              <w:top w:val="single" w:sz="4" w:space="0" w:color="auto"/>
              <w:left w:val="single" w:sz="4" w:space="0" w:color="auto"/>
              <w:bottom w:val="single" w:sz="4" w:space="0" w:color="auto"/>
              <w:right w:val="single" w:sz="4" w:space="0" w:color="auto"/>
            </w:tcBorders>
          </w:tcPr>
          <w:p w14:paraId="5EF88301" w14:textId="77777777" w:rsidR="007C5D82" w:rsidRPr="00E02E37" w:rsidRDefault="007C5D82" w:rsidP="00431CEA">
            <w:pPr>
              <w:spacing w:line="240" w:lineRule="auto"/>
              <w:rPr>
                <w:noProof/>
                <w:color w:val="000000" w:themeColor="text1"/>
                <w:sz w:val="16"/>
                <w:szCs w:val="16"/>
              </w:rPr>
            </w:pPr>
            <w:r w:rsidRPr="00E02E37">
              <w:rPr>
                <w:noProof/>
                <w:color w:val="000000" w:themeColor="text1"/>
                <w:sz w:val="16"/>
                <w:szCs w:val="16"/>
              </w:rPr>
              <w:t>Marketing e reti d'impresa</w:t>
            </w:r>
          </w:p>
        </w:tc>
        <w:tc>
          <w:tcPr>
            <w:tcW w:w="625" w:type="pct"/>
            <w:tcBorders>
              <w:top w:val="single" w:sz="4" w:space="0" w:color="auto"/>
              <w:left w:val="single" w:sz="4" w:space="0" w:color="auto"/>
              <w:bottom w:val="single" w:sz="4" w:space="0" w:color="auto"/>
              <w:right w:val="single" w:sz="4" w:space="0" w:color="auto"/>
            </w:tcBorders>
          </w:tcPr>
          <w:p w14:paraId="7EC6B804" w14:textId="77777777" w:rsidR="007C5D82" w:rsidRPr="00E02E37" w:rsidRDefault="007C5D82" w:rsidP="00431CEA">
            <w:pPr>
              <w:spacing w:line="240" w:lineRule="auto"/>
              <w:rPr>
                <w:i/>
                <w:noProof/>
                <w:color w:val="000000" w:themeColor="text1"/>
                <w:sz w:val="16"/>
                <w:szCs w:val="16"/>
              </w:rPr>
            </w:pPr>
            <w:r w:rsidRPr="00E02E37">
              <w:rPr>
                <w:i/>
                <w:noProof/>
                <w:color w:val="000000" w:themeColor="text1"/>
                <w:sz w:val="16"/>
                <w:szCs w:val="16"/>
              </w:rPr>
              <w:t>(nessuno)</w:t>
            </w:r>
          </w:p>
        </w:tc>
        <w:tc>
          <w:tcPr>
            <w:tcW w:w="414" w:type="pct"/>
            <w:tcBorders>
              <w:top w:val="single" w:sz="4" w:space="0" w:color="auto"/>
              <w:left w:val="single" w:sz="4" w:space="0" w:color="auto"/>
              <w:bottom w:val="single" w:sz="4" w:space="0" w:color="auto"/>
              <w:right w:val="single" w:sz="4" w:space="0" w:color="auto"/>
            </w:tcBorders>
          </w:tcPr>
          <w:p w14:paraId="288E7EEB" w14:textId="77777777" w:rsidR="007C5D82" w:rsidRPr="00E02E37" w:rsidRDefault="007C5D82" w:rsidP="00431CEA">
            <w:pPr>
              <w:spacing w:line="240" w:lineRule="auto"/>
              <w:rPr>
                <w:noProof/>
                <w:color w:val="000000" w:themeColor="text1"/>
                <w:sz w:val="16"/>
                <w:szCs w:val="16"/>
              </w:rPr>
            </w:pPr>
            <w:r w:rsidRPr="00E02E37">
              <w:rPr>
                <w:noProof/>
                <w:color w:val="000000" w:themeColor="text1"/>
                <w:sz w:val="16"/>
                <w:szCs w:val="16"/>
              </w:rPr>
              <w:t>SECS-P/08</w:t>
            </w:r>
          </w:p>
        </w:tc>
        <w:tc>
          <w:tcPr>
            <w:tcW w:w="623" w:type="pct"/>
            <w:tcBorders>
              <w:top w:val="single" w:sz="4" w:space="0" w:color="auto"/>
              <w:left w:val="single" w:sz="4" w:space="0" w:color="auto"/>
              <w:bottom w:val="single" w:sz="4" w:space="0" w:color="auto"/>
              <w:right w:val="single" w:sz="4" w:space="0" w:color="auto"/>
            </w:tcBorders>
          </w:tcPr>
          <w:p w14:paraId="7DA7D4CF" w14:textId="77777777" w:rsidR="007C5D82" w:rsidRPr="00E02E37" w:rsidRDefault="007C5D82" w:rsidP="00431CEA">
            <w:pPr>
              <w:spacing w:line="240" w:lineRule="auto"/>
              <w:rPr>
                <w:noProof/>
                <w:color w:val="000000" w:themeColor="text1"/>
                <w:sz w:val="16"/>
                <w:szCs w:val="16"/>
              </w:rPr>
            </w:pPr>
            <w:r w:rsidRPr="00E02E37">
              <w:rPr>
                <w:i/>
                <w:noProof/>
                <w:color w:val="000000" w:themeColor="text1"/>
                <w:sz w:val="16"/>
                <w:szCs w:val="16"/>
              </w:rPr>
              <w:t>(unico)</w:t>
            </w:r>
          </w:p>
        </w:tc>
        <w:tc>
          <w:tcPr>
            <w:tcW w:w="256" w:type="pct"/>
            <w:tcBorders>
              <w:top w:val="single" w:sz="4" w:space="0" w:color="auto"/>
              <w:left w:val="single" w:sz="4" w:space="0" w:color="auto"/>
              <w:bottom w:val="single" w:sz="4" w:space="0" w:color="auto"/>
              <w:right w:val="single" w:sz="4" w:space="0" w:color="auto"/>
            </w:tcBorders>
          </w:tcPr>
          <w:p w14:paraId="2A9C086E" w14:textId="77777777" w:rsidR="007C5D82" w:rsidRPr="00E02E37" w:rsidRDefault="007C5D82" w:rsidP="00431CEA">
            <w:pPr>
              <w:spacing w:line="240" w:lineRule="auto"/>
              <w:rPr>
                <w:noProof/>
                <w:color w:val="000000" w:themeColor="text1"/>
                <w:sz w:val="16"/>
                <w:szCs w:val="16"/>
              </w:rPr>
            </w:pPr>
            <w:r w:rsidRPr="00E02E37">
              <w:rPr>
                <w:noProof/>
                <w:color w:val="000000" w:themeColor="text1"/>
                <w:sz w:val="16"/>
                <w:szCs w:val="16"/>
              </w:rPr>
              <w:t> 6</w:t>
            </w:r>
          </w:p>
        </w:tc>
        <w:tc>
          <w:tcPr>
            <w:tcW w:w="256" w:type="pct"/>
            <w:tcBorders>
              <w:top w:val="single" w:sz="4" w:space="0" w:color="auto"/>
              <w:left w:val="single" w:sz="4" w:space="0" w:color="auto"/>
              <w:bottom w:val="single" w:sz="4" w:space="0" w:color="auto"/>
              <w:right w:val="single" w:sz="4" w:space="0" w:color="auto"/>
            </w:tcBorders>
          </w:tcPr>
          <w:p w14:paraId="3EFC27C5" w14:textId="77777777" w:rsidR="007C5D82" w:rsidRPr="00E02E37" w:rsidRDefault="007C5D82" w:rsidP="00431CEA">
            <w:pPr>
              <w:spacing w:line="240" w:lineRule="auto"/>
              <w:rPr>
                <w:noProof/>
                <w:color w:val="000000" w:themeColor="text1"/>
                <w:sz w:val="16"/>
                <w:szCs w:val="16"/>
              </w:rPr>
            </w:pPr>
            <w:r w:rsidRPr="00E02E37">
              <w:rPr>
                <w:noProof/>
                <w:color w:val="000000" w:themeColor="text1"/>
                <w:sz w:val="16"/>
                <w:szCs w:val="16"/>
              </w:rPr>
              <w:t xml:space="preserve"> B</w:t>
            </w:r>
          </w:p>
        </w:tc>
        <w:tc>
          <w:tcPr>
            <w:tcW w:w="256" w:type="pct"/>
            <w:tcBorders>
              <w:top w:val="single" w:sz="4" w:space="0" w:color="auto"/>
              <w:left w:val="single" w:sz="4" w:space="0" w:color="auto"/>
              <w:bottom w:val="single" w:sz="4" w:space="0" w:color="auto"/>
              <w:right w:val="single" w:sz="4" w:space="0" w:color="auto"/>
            </w:tcBorders>
          </w:tcPr>
          <w:p w14:paraId="6A8E992A" w14:textId="77777777" w:rsidR="007C5D82" w:rsidRPr="00E02E37" w:rsidRDefault="007C5D82" w:rsidP="00431CEA">
            <w:pPr>
              <w:spacing w:line="240" w:lineRule="auto"/>
              <w:jc w:val="center"/>
              <w:rPr>
                <w:noProof/>
                <w:color w:val="000000" w:themeColor="text1"/>
                <w:sz w:val="16"/>
                <w:szCs w:val="16"/>
              </w:rPr>
            </w:pPr>
            <w:r w:rsidRPr="00E02E37">
              <w:rPr>
                <w:noProof/>
                <w:color w:val="000000" w:themeColor="text1"/>
                <w:sz w:val="16"/>
                <w:szCs w:val="16"/>
              </w:rPr>
              <w:t>*</w:t>
            </w:r>
          </w:p>
        </w:tc>
        <w:tc>
          <w:tcPr>
            <w:tcW w:w="694" w:type="pct"/>
            <w:tcBorders>
              <w:top w:val="single" w:sz="4" w:space="0" w:color="auto"/>
              <w:left w:val="single" w:sz="4" w:space="0" w:color="auto"/>
              <w:bottom w:val="single" w:sz="4" w:space="0" w:color="auto"/>
              <w:right w:val="single" w:sz="4" w:space="0" w:color="auto"/>
            </w:tcBorders>
          </w:tcPr>
          <w:p w14:paraId="188EB510" w14:textId="77777777" w:rsidR="007C5D82" w:rsidRPr="00E02E37" w:rsidRDefault="007C5D82" w:rsidP="00431CEA">
            <w:pPr>
              <w:spacing w:line="240" w:lineRule="auto"/>
              <w:rPr>
                <w:noProof/>
                <w:color w:val="000000" w:themeColor="text1"/>
                <w:sz w:val="16"/>
                <w:szCs w:val="16"/>
              </w:rPr>
            </w:pPr>
            <w:r w:rsidRPr="00E02E37">
              <w:rPr>
                <w:noProof/>
                <w:color w:val="000000" w:themeColor="text1"/>
                <w:sz w:val="16"/>
                <w:szCs w:val="16"/>
              </w:rPr>
              <w:t xml:space="preserve">(mutuato: </w:t>
            </w:r>
          </w:p>
          <w:p w14:paraId="7B96CFF9" w14:textId="55DCF423" w:rsidR="007C5D82" w:rsidRPr="00E02E37" w:rsidRDefault="007C5D82" w:rsidP="00431CEA">
            <w:pPr>
              <w:spacing w:line="240" w:lineRule="auto"/>
              <w:rPr>
                <w:noProof/>
                <w:color w:val="000000" w:themeColor="text1"/>
                <w:sz w:val="16"/>
                <w:szCs w:val="16"/>
              </w:rPr>
            </w:pPr>
            <w:r w:rsidRPr="00E02E37">
              <w:rPr>
                <w:noProof/>
                <w:color w:val="000000" w:themeColor="text1"/>
                <w:sz w:val="16"/>
                <w:szCs w:val="16"/>
              </w:rPr>
              <w:t>Tresca Roberta)</w:t>
            </w:r>
          </w:p>
        </w:tc>
        <w:tc>
          <w:tcPr>
            <w:tcW w:w="232" w:type="pct"/>
            <w:gridSpan w:val="2"/>
            <w:tcBorders>
              <w:top w:val="single" w:sz="4" w:space="0" w:color="auto"/>
              <w:left w:val="single" w:sz="4" w:space="0" w:color="auto"/>
              <w:bottom w:val="single" w:sz="4" w:space="0" w:color="auto"/>
              <w:right w:val="single" w:sz="4" w:space="0" w:color="auto"/>
            </w:tcBorders>
          </w:tcPr>
          <w:p w14:paraId="63B57CFD" w14:textId="77777777" w:rsidR="007C5D82" w:rsidRPr="00E02E37" w:rsidRDefault="007C5D82" w:rsidP="00431CEA">
            <w:pPr>
              <w:spacing w:line="240" w:lineRule="auto"/>
              <w:jc w:val="center"/>
              <w:rPr>
                <w:noProof/>
                <w:color w:val="000000" w:themeColor="text1"/>
                <w:sz w:val="16"/>
                <w:szCs w:val="16"/>
              </w:rPr>
            </w:pPr>
            <w:r w:rsidRPr="00E02E37">
              <w:rPr>
                <w:noProof/>
                <w:color w:val="000000" w:themeColor="text1"/>
                <w:sz w:val="16"/>
                <w:szCs w:val="16"/>
              </w:rPr>
              <w:t>8</w:t>
            </w:r>
          </w:p>
        </w:tc>
      </w:tr>
    </w:tbl>
    <w:p w14:paraId="0A860037" w14:textId="6D67DEA7" w:rsidR="00D40699" w:rsidRPr="00E02E37" w:rsidRDefault="00D40699" w:rsidP="0048014B">
      <w:pPr>
        <w:rPr>
          <w:b/>
          <w:noProof/>
          <w:color w:val="000000" w:themeColor="text1"/>
        </w:rPr>
      </w:pPr>
    </w:p>
    <w:p w14:paraId="5EAA125E" w14:textId="259970B8" w:rsidR="0048014B" w:rsidRPr="00E02E37" w:rsidRDefault="0048014B" w:rsidP="0048014B">
      <w:pPr>
        <w:rPr>
          <w:b/>
          <w:noProof/>
          <w:color w:val="000000" w:themeColor="text1"/>
        </w:rPr>
      </w:pPr>
      <w:r w:rsidRPr="00E02E37">
        <w:rPr>
          <w:b/>
          <w:noProof/>
          <w:color w:val="000000" w:themeColor="text1"/>
        </w:rPr>
        <w:t>CFU totali: 6</w:t>
      </w:r>
    </w:p>
    <w:p w14:paraId="3D8F7F9C" w14:textId="77777777" w:rsidR="0048014B" w:rsidRPr="00E02E37" w:rsidRDefault="0048014B" w:rsidP="0048014B">
      <w:pPr>
        <w:rPr>
          <w:b/>
          <w:noProof/>
          <w:color w:val="000000" w:themeColor="text1"/>
        </w:rPr>
      </w:pPr>
    </w:p>
    <w:p w14:paraId="451F46E2" w14:textId="77777777" w:rsidR="0048014B" w:rsidRPr="00E02E37" w:rsidRDefault="0048014B" w:rsidP="0048014B">
      <w:pPr>
        <w:keepNext/>
        <w:keepLines/>
        <w:rPr>
          <w:b/>
          <w:i/>
          <w:noProof/>
          <w:color w:val="000000" w:themeColor="text1"/>
        </w:rPr>
      </w:pPr>
      <w:r w:rsidRPr="00E02E37">
        <w:rPr>
          <w:b/>
          <w:i/>
          <w:noProof/>
          <w:color w:val="000000" w:themeColor="text1"/>
        </w:rPr>
        <w:t xml:space="preserve">Obbligatoriamente </w:t>
      </w:r>
      <w:r w:rsidRPr="00E02E37">
        <w:rPr>
          <w:b/>
          <w:i/>
          <w:noProof/>
          <w:color w:val="000000" w:themeColor="text1"/>
          <w:u w:val="single"/>
        </w:rPr>
        <w:t>uno</w:t>
      </w:r>
      <w:r w:rsidRPr="00E02E37">
        <w:rPr>
          <w:b/>
          <w:i/>
          <w:noProof/>
          <w:color w:val="000000" w:themeColor="text1"/>
        </w:rPr>
        <w:t xml:space="preserve"> tra i seguenti insegnamenti/esami, a libera scelta dello studente</w:t>
      </w: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2991"/>
        <w:gridCol w:w="1156"/>
        <w:gridCol w:w="770"/>
        <w:gridCol w:w="1155"/>
        <w:gridCol w:w="481"/>
        <w:gridCol w:w="481"/>
        <w:gridCol w:w="481"/>
        <w:gridCol w:w="1747"/>
        <w:gridCol w:w="366"/>
      </w:tblGrid>
      <w:tr w:rsidR="00E02E37" w:rsidRPr="00E02E37" w14:paraId="48D41AD8" w14:textId="77777777" w:rsidTr="00A12DA1">
        <w:trPr>
          <w:jc w:val="center"/>
        </w:trPr>
        <w:tc>
          <w:tcPr>
            <w:tcW w:w="1553" w:type="pct"/>
            <w:tcBorders>
              <w:top w:val="single" w:sz="4" w:space="0" w:color="auto"/>
              <w:left w:val="single" w:sz="4" w:space="0" w:color="auto"/>
              <w:bottom w:val="single" w:sz="4" w:space="0" w:color="auto"/>
              <w:right w:val="single" w:sz="4" w:space="0" w:color="auto"/>
            </w:tcBorders>
          </w:tcPr>
          <w:p w14:paraId="5BEF2351"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Ulteriori conoscenze linguistiche – Inglese</w:t>
            </w:r>
          </w:p>
        </w:tc>
        <w:tc>
          <w:tcPr>
            <w:tcW w:w="600" w:type="pct"/>
            <w:tcBorders>
              <w:top w:val="single" w:sz="4" w:space="0" w:color="auto"/>
              <w:left w:val="single" w:sz="4" w:space="0" w:color="auto"/>
              <w:bottom w:val="single" w:sz="4" w:space="0" w:color="auto"/>
              <w:right w:val="single" w:sz="4" w:space="0" w:color="auto"/>
            </w:tcBorders>
          </w:tcPr>
          <w:p w14:paraId="002AC4C1"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00" w:type="pct"/>
            <w:tcBorders>
              <w:top w:val="single" w:sz="4" w:space="0" w:color="auto"/>
              <w:left w:val="single" w:sz="4" w:space="0" w:color="auto"/>
              <w:bottom w:val="single" w:sz="4" w:space="0" w:color="auto"/>
              <w:right w:val="single" w:sz="4" w:space="0" w:color="auto"/>
            </w:tcBorders>
          </w:tcPr>
          <w:p w14:paraId="03CAC9E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NN</w:t>
            </w:r>
          </w:p>
        </w:tc>
        <w:tc>
          <w:tcPr>
            <w:tcW w:w="600" w:type="pct"/>
            <w:tcBorders>
              <w:top w:val="single" w:sz="4" w:space="0" w:color="auto"/>
              <w:left w:val="single" w:sz="4" w:space="0" w:color="auto"/>
              <w:bottom w:val="single" w:sz="4" w:space="0" w:color="auto"/>
              <w:right w:val="single" w:sz="4" w:space="0" w:color="auto"/>
            </w:tcBorders>
          </w:tcPr>
          <w:p w14:paraId="15B14A37"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50" w:type="pct"/>
            <w:tcBorders>
              <w:top w:val="single" w:sz="4" w:space="0" w:color="auto"/>
              <w:left w:val="single" w:sz="4" w:space="0" w:color="auto"/>
              <w:bottom w:val="single" w:sz="4" w:space="0" w:color="auto"/>
              <w:right w:val="single" w:sz="4" w:space="0" w:color="auto"/>
            </w:tcBorders>
          </w:tcPr>
          <w:p w14:paraId="4D78DBE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250" w:type="pct"/>
            <w:tcBorders>
              <w:top w:val="single" w:sz="4" w:space="0" w:color="auto"/>
              <w:left w:val="single" w:sz="4" w:space="0" w:color="auto"/>
              <w:bottom w:val="single" w:sz="4" w:space="0" w:color="auto"/>
              <w:right w:val="single" w:sz="4" w:space="0" w:color="auto"/>
            </w:tcBorders>
          </w:tcPr>
          <w:p w14:paraId="30994895"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F</w:t>
            </w:r>
          </w:p>
        </w:tc>
        <w:tc>
          <w:tcPr>
            <w:tcW w:w="250" w:type="pct"/>
            <w:tcBorders>
              <w:top w:val="single" w:sz="4" w:space="0" w:color="auto"/>
              <w:left w:val="single" w:sz="4" w:space="0" w:color="auto"/>
              <w:bottom w:val="single" w:sz="4" w:space="0" w:color="auto"/>
              <w:right w:val="single" w:sz="4" w:space="0" w:color="auto"/>
            </w:tcBorders>
          </w:tcPr>
          <w:p w14:paraId="03825094"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c>
          <w:tcPr>
            <w:tcW w:w="907" w:type="pct"/>
            <w:tcBorders>
              <w:top w:val="single" w:sz="4" w:space="0" w:color="auto"/>
              <w:left w:val="single" w:sz="4" w:space="0" w:color="auto"/>
              <w:bottom w:val="single" w:sz="4" w:space="0" w:color="auto"/>
              <w:right w:val="single" w:sz="4" w:space="0" w:color="auto"/>
            </w:tcBorders>
          </w:tcPr>
          <w:p w14:paraId="3959E61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Renzo D’Agnillo</w:t>
            </w:r>
          </w:p>
        </w:tc>
        <w:tc>
          <w:tcPr>
            <w:tcW w:w="190" w:type="pct"/>
            <w:tcBorders>
              <w:top w:val="single" w:sz="4" w:space="0" w:color="auto"/>
              <w:left w:val="single" w:sz="4" w:space="0" w:color="auto"/>
              <w:bottom w:val="single" w:sz="4" w:space="0" w:color="auto"/>
              <w:right w:val="single" w:sz="4" w:space="0" w:color="auto"/>
            </w:tcBorders>
          </w:tcPr>
          <w:p w14:paraId="48DC5C77"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6</w:t>
            </w:r>
          </w:p>
        </w:tc>
      </w:tr>
      <w:tr w:rsidR="00E02E37" w:rsidRPr="00E02E37" w14:paraId="130B4793" w14:textId="77777777" w:rsidTr="00A12DA1">
        <w:trPr>
          <w:jc w:val="center"/>
        </w:trPr>
        <w:tc>
          <w:tcPr>
            <w:tcW w:w="1553" w:type="pct"/>
            <w:tcBorders>
              <w:top w:val="single" w:sz="4" w:space="0" w:color="auto"/>
              <w:left w:val="single" w:sz="4" w:space="0" w:color="auto"/>
              <w:bottom w:val="single" w:sz="4" w:space="0" w:color="auto"/>
              <w:right w:val="single" w:sz="4" w:space="0" w:color="auto"/>
            </w:tcBorders>
          </w:tcPr>
          <w:p w14:paraId="0C16B39A"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Ulteriori conoscenze linguistiche – Tedesco</w:t>
            </w:r>
          </w:p>
        </w:tc>
        <w:tc>
          <w:tcPr>
            <w:tcW w:w="600" w:type="pct"/>
            <w:tcBorders>
              <w:top w:val="single" w:sz="4" w:space="0" w:color="auto"/>
              <w:left w:val="single" w:sz="4" w:space="0" w:color="auto"/>
              <w:bottom w:val="single" w:sz="4" w:space="0" w:color="auto"/>
              <w:right w:val="single" w:sz="4" w:space="0" w:color="auto"/>
            </w:tcBorders>
          </w:tcPr>
          <w:p w14:paraId="5DF4DA55"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00" w:type="pct"/>
            <w:tcBorders>
              <w:top w:val="single" w:sz="4" w:space="0" w:color="auto"/>
              <w:left w:val="single" w:sz="4" w:space="0" w:color="auto"/>
              <w:bottom w:val="single" w:sz="4" w:space="0" w:color="auto"/>
              <w:right w:val="single" w:sz="4" w:space="0" w:color="auto"/>
            </w:tcBorders>
          </w:tcPr>
          <w:p w14:paraId="1568E259"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NN</w:t>
            </w:r>
          </w:p>
        </w:tc>
        <w:tc>
          <w:tcPr>
            <w:tcW w:w="600" w:type="pct"/>
            <w:tcBorders>
              <w:top w:val="single" w:sz="4" w:space="0" w:color="auto"/>
              <w:left w:val="single" w:sz="4" w:space="0" w:color="auto"/>
              <w:bottom w:val="single" w:sz="4" w:space="0" w:color="auto"/>
              <w:right w:val="single" w:sz="4" w:space="0" w:color="auto"/>
            </w:tcBorders>
          </w:tcPr>
          <w:p w14:paraId="73C02049"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50" w:type="pct"/>
            <w:tcBorders>
              <w:top w:val="single" w:sz="4" w:space="0" w:color="auto"/>
              <w:left w:val="single" w:sz="4" w:space="0" w:color="auto"/>
              <w:bottom w:val="single" w:sz="4" w:space="0" w:color="auto"/>
              <w:right w:val="single" w:sz="4" w:space="0" w:color="auto"/>
            </w:tcBorders>
          </w:tcPr>
          <w:p w14:paraId="2CA373F3"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250" w:type="pct"/>
            <w:tcBorders>
              <w:top w:val="single" w:sz="4" w:space="0" w:color="auto"/>
              <w:left w:val="single" w:sz="4" w:space="0" w:color="auto"/>
              <w:bottom w:val="single" w:sz="4" w:space="0" w:color="auto"/>
              <w:right w:val="single" w:sz="4" w:space="0" w:color="auto"/>
            </w:tcBorders>
          </w:tcPr>
          <w:p w14:paraId="15A40C9E"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F</w:t>
            </w:r>
          </w:p>
        </w:tc>
        <w:tc>
          <w:tcPr>
            <w:tcW w:w="250" w:type="pct"/>
            <w:tcBorders>
              <w:top w:val="single" w:sz="4" w:space="0" w:color="auto"/>
              <w:left w:val="single" w:sz="4" w:space="0" w:color="auto"/>
              <w:bottom w:val="single" w:sz="4" w:space="0" w:color="auto"/>
              <w:right w:val="single" w:sz="4" w:space="0" w:color="auto"/>
            </w:tcBorders>
          </w:tcPr>
          <w:p w14:paraId="5184CCFC"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2</w:t>
            </w:r>
          </w:p>
        </w:tc>
        <w:tc>
          <w:tcPr>
            <w:tcW w:w="907" w:type="pct"/>
            <w:tcBorders>
              <w:top w:val="single" w:sz="4" w:space="0" w:color="auto"/>
              <w:left w:val="single" w:sz="4" w:space="0" w:color="auto"/>
              <w:bottom w:val="single" w:sz="4" w:space="0" w:color="auto"/>
              <w:right w:val="single" w:sz="4" w:space="0" w:color="auto"/>
            </w:tcBorders>
          </w:tcPr>
          <w:p w14:paraId="6EB8B33D"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Handschuhmacher Sylvia</w:t>
            </w:r>
          </w:p>
        </w:tc>
        <w:tc>
          <w:tcPr>
            <w:tcW w:w="190" w:type="pct"/>
            <w:tcBorders>
              <w:top w:val="single" w:sz="4" w:space="0" w:color="auto"/>
              <w:left w:val="single" w:sz="4" w:space="0" w:color="auto"/>
              <w:bottom w:val="single" w:sz="4" w:space="0" w:color="auto"/>
              <w:right w:val="single" w:sz="4" w:space="0" w:color="auto"/>
            </w:tcBorders>
          </w:tcPr>
          <w:p w14:paraId="3EC1273E" w14:textId="77777777" w:rsidR="0048014B" w:rsidRPr="00E02E37" w:rsidRDefault="0048014B" w:rsidP="00A12DA1">
            <w:pPr>
              <w:spacing w:line="240" w:lineRule="auto"/>
              <w:jc w:val="center"/>
              <w:rPr>
                <w:noProof/>
                <w:color w:val="000000" w:themeColor="text1"/>
                <w:sz w:val="16"/>
                <w:szCs w:val="16"/>
              </w:rPr>
            </w:pPr>
            <w:r w:rsidRPr="00E02E37">
              <w:rPr>
                <w:noProof/>
                <w:color w:val="000000" w:themeColor="text1"/>
                <w:sz w:val="16"/>
                <w:szCs w:val="16"/>
              </w:rPr>
              <w:t>8</w:t>
            </w:r>
          </w:p>
        </w:tc>
      </w:tr>
    </w:tbl>
    <w:p w14:paraId="32C581E8" w14:textId="77777777" w:rsidR="0048014B" w:rsidRPr="00E02E37" w:rsidRDefault="0048014B" w:rsidP="0048014B">
      <w:pPr>
        <w:rPr>
          <w:b/>
          <w:noProof/>
          <w:color w:val="000000" w:themeColor="text1"/>
        </w:rPr>
      </w:pPr>
      <w:r w:rsidRPr="00E02E37">
        <w:rPr>
          <w:b/>
          <w:noProof/>
          <w:color w:val="000000" w:themeColor="text1"/>
        </w:rPr>
        <w:t>CFU totali: 6</w:t>
      </w:r>
    </w:p>
    <w:p w14:paraId="5E158143" w14:textId="77777777" w:rsidR="0048014B" w:rsidRPr="00E02E37" w:rsidRDefault="0048014B" w:rsidP="0048014B">
      <w:pPr>
        <w:keepNext/>
        <w:keepLines/>
        <w:tabs>
          <w:tab w:val="center" w:pos="4819"/>
          <w:tab w:val="right" w:pos="9638"/>
        </w:tabs>
        <w:rPr>
          <w:b/>
          <w:noProof/>
          <w:color w:val="000000" w:themeColor="text1"/>
        </w:rPr>
      </w:pPr>
      <w:r w:rsidRPr="00E02E37">
        <w:rPr>
          <w:b/>
          <w:i/>
          <w:noProof/>
          <w:color w:val="000000" w:themeColor="text1"/>
        </w:rPr>
        <w:t>Insegnamento/esame obbligatorio</w:t>
      </w: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2997"/>
        <w:gridCol w:w="1158"/>
        <w:gridCol w:w="771"/>
        <w:gridCol w:w="1159"/>
        <w:gridCol w:w="451"/>
        <w:gridCol w:w="483"/>
        <w:gridCol w:w="483"/>
        <w:gridCol w:w="1739"/>
        <w:gridCol w:w="387"/>
      </w:tblGrid>
      <w:tr w:rsidR="00E02E37" w:rsidRPr="00E02E37" w14:paraId="2936BDD9" w14:textId="77777777" w:rsidTr="00A12DA1">
        <w:trPr>
          <w:jc w:val="center"/>
        </w:trPr>
        <w:tc>
          <w:tcPr>
            <w:tcW w:w="1553" w:type="pct"/>
            <w:tcBorders>
              <w:top w:val="single" w:sz="4" w:space="0" w:color="auto"/>
              <w:left w:val="single" w:sz="4" w:space="0" w:color="auto"/>
              <w:bottom w:val="single" w:sz="4" w:space="0" w:color="auto"/>
              <w:right w:val="single" w:sz="4" w:space="0" w:color="auto"/>
            </w:tcBorders>
          </w:tcPr>
          <w:p w14:paraId="7A0CDB53" w14:textId="77777777" w:rsidR="0048014B" w:rsidRPr="00E02E37" w:rsidRDefault="0048014B" w:rsidP="00E61AB2">
            <w:pPr>
              <w:tabs>
                <w:tab w:val="center" w:pos="4819"/>
                <w:tab w:val="right" w:pos="9638"/>
              </w:tabs>
              <w:spacing w:line="240" w:lineRule="auto"/>
              <w:rPr>
                <w:noProof/>
                <w:color w:val="000000" w:themeColor="text1"/>
                <w:sz w:val="16"/>
                <w:szCs w:val="16"/>
              </w:rPr>
            </w:pPr>
            <w:r w:rsidRPr="00E02E37">
              <w:rPr>
                <w:bCs/>
                <w:iCs/>
                <w:noProof/>
                <w:color w:val="000000" w:themeColor="text1"/>
                <w:sz w:val="16"/>
                <w:szCs w:val="16"/>
              </w:rPr>
              <w:t xml:space="preserve">Informatica </w:t>
            </w:r>
            <w:r w:rsidR="00E61AB2" w:rsidRPr="00E02E37">
              <w:rPr>
                <w:bCs/>
                <w:iCs/>
                <w:noProof/>
                <w:color w:val="000000" w:themeColor="text1"/>
                <w:sz w:val="16"/>
                <w:szCs w:val="16"/>
              </w:rPr>
              <w:t xml:space="preserve">umanistica </w:t>
            </w:r>
          </w:p>
        </w:tc>
        <w:tc>
          <w:tcPr>
            <w:tcW w:w="600" w:type="pct"/>
            <w:tcBorders>
              <w:top w:val="single" w:sz="4" w:space="0" w:color="auto"/>
              <w:left w:val="single" w:sz="4" w:space="0" w:color="auto"/>
              <w:bottom w:val="single" w:sz="4" w:space="0" w:color="auto"/>
              <w:right w:val="single" w:sz="4" w:space="0" w:color="auto"/>
            </w:tcBorders>
          </w:tcPr>
          <w:p w14:paraId="5A47063F"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(nessuno)</w:t>
            </w:r>
          </w:p>
        </w:tc>
        <w:tc>
          <w:tcPr>
            <w:tcW w:w="400" w:type="pct"/>
            <w:tcBorders>
              <w:top w:val="single" w:sz="4" w:space="0" w:color="auto"/>
              <w:left w:val="single" w:sz="4" w:space="0" w:color="auto"/>
              <w:bottom w:val="single" w:sz="4" w:space="0" w:color="auto"/>
              <w:right w:val="single" w:sz="4" w:space="0" w:color="auto"/>
            </w:tcBorders>
          </w:tcPr>
          <w:p w14:paraId="71C78BE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NN</w:t>
            </w:r>
          </w:p>
        </w:tc>
        <w:tc>
          <w:tcPr>
            <w:tcW w:w="600" w:type="pct"/>
            <w:tcBorders>
              <w:top w:val="single" w:sz="4" w:space="0" w:color="auto"/>
              <w:left w:val="single" w:sz="4" w:space="0" w:color="auto"/>
              <w:bottom w:val="single" w:sz="4" w:space="0" w:color="auto"/>
              <w:right w:val="single" w:sz="4" w:space="0" w:color="auto"/>
            </w:tcBorders>
          </w:tcPr>
          <w:p w14:paraId="0F4F2823" w14:textId="77777777" w:rsidR="0048014B" w:rsidRPr="00E02E37" w:rsidRDefault="0048014B" w:rsidP="00A12DA1">
            <w:pPr>
              <w:spacing w:line="240" w:lineRule="auto"/>
              <w:rPr>
                <w:noProof/>
                <w:color w:val="000000" w:themeColor="text1"/>
                <w:sz w:val="16"/>
                <w:szCs w:val="16"/>
              </w:rPr>
            </w:pPr>
            <w:r w:rsidRPr="00E02E37">
              <w:rPr>
                <w:i/>
                <w:noProof/>
                <w:color w:val="000000" w:themeColor="text1"/>
                <w:sz w:val="16"/>
                <w:szCs w:val="16"/>
              </w:rPr>
              <w:t>(unico)</w:t>
            </w:r>
          </w:p>
        </w:tc>
        <w:tc>
          <w:tcPr>
            <w:tcW w:w="233" w:type="pct"/>
            <w:tcBorders>
              <w:top w:val="single" w:sz="4" w:space="0" w:color="auto"/>
              <w:left w:val="single" w:sz="4" w:space="0" w:color="auto"/>
              <w:bottom w:val="single" w:sz="4" w:space="0" w:color="auto"/>
              <w:right w:val="single" w:sz="4" w:space="0" w:color="auto"/>
            </w:tcBorders>
          </w:tcPr>
          <w:p w14:paraId="6AC38CEC"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6</w:t>
            </w:r>
          </w:p>
        </w:tc>
        <w:tc>
          <w:tcPr>
            <w:tcW w:w="250" w:type="pct"/>
            <w:tcBorders>
              <w:top w:val="single" w:sz="4" w:space="0" w:color="auto"/>
              <w:left w:val="single" w:sz="4" w:space="0" w:color="auto"/>
              <w:bottom w:val="single" w:sz="4" w:space="0" w:color="auto"/>
              <w:right w:val="single" w:sz="4" w:space="0" w:color="auto"/>
            </w:tcBorders>
          </w:tcPr>
          <w:p w14:paraId="6B021B24"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F</w:t>
            </w:r>
          </w:p>
        </w:tc>
        <w:tc>
          <w:tcPr>
            <w:tcW w:w="250" w:type="pct"/>
            <w:tcBorders>
              <w:top w:val="single" w:sz="4" w:space="0" w:color="auto"/>
              <w:left w:val="single" w:sz="4" w:space="0" w:color="auto"/>
              <w:bottom w:val="single" w:sz="4" w:space="0" w:color="auto"/>
              <w:right w:val="single" w:sz="4" w:space="0" w:color="auto"/>
            </w:tcBorders>
          </w:tcPr>
          <w:p w14:paraId="4AD81303" w14:textId="77777777" w:rsidR="0048014B" w:rsidRPr="00E02E37" w:rsidRDefault="0048014B" w:rsidP="00A12DA1">
            <w:pPr>
              <w:spacing w:line="240" w:lineRule="auto"/>
              <w:jc w:val="center"/>
              <w:rPr>
                <w:bCs/>
                <w:noProof/>
                <w:color w:val="000000" w:themeColor="text1"/>
                <w:sz w:val="16"/>
                <w:szCs w:val="16"/>
              </w:rPr>
            </w:pPr>
            <w:r w:rsidRPr="00E02E37">
              <w:rPr>
                <w:bCs/>
                <w:noProof/>
                <w:color w:val="000000" w:themeColor="text1"/>
                <w:sz w:val="16"/>
                <w:szCs w:val="16"/>
              </w:rPr>
              <w:t>2</w:t>
            </w:r>
          </w:p>
        </w:tc>
        <w:tc>
          <w:tcPr>
            <w:tcW w:w="900" w:type="pct"/>
            <w:tcBorders>
              <w:top w:val="single" w:sz="4" w:space="0" w:color="auto"/>
              <w:left w:val="single" w:sz="4" w:space="0" w:color="auto"/>
              <w:bottom w:val="single" w:sz="4" w:space="0" w:color="auto"/>
              <w:right w:val="single" w:sz="4" w:space="0" w:color="auto"/>
            </w:tcBorders>
          </w:tcPr>
          <w:p w14:paraId="5E5E3952" w14:textId="77777777" w:rsidR="0048014B" w:rsidRPr="00E02E37" w:rsidRDefault="0048014B" w:rsidP="00A12DA1">
            <w:pPr>
              <w:spacing w:line="240" w:lineRule="auto"/>
              <w:rPr>
                <w:bCs/>
                <w:noProof/>
                <w:color w:val="000000" w:themeColor="text1"/>
                <w:sz w:val="16"/>
                <w:szCs w:val="16"/>
              </w:rPr>
            </w:pPr>
            <w:r w:rsidRPr="00E02E37">
              <w:rPr>
                <w:bCs/>
                <w:noProof/>
                <w:color w:val="000000" w:themeColor="text1"/>
                <w:sz w:val="16"/>
                <w:szCs w:val="16"/>
              </w:rPr>
              <w:t xml:space="preserve">da mutuare dal corso di </w:t>
            </w:r>
            <w:r w:rsidRPr="00E02E37">
              <w:rPr>
                <w:bCs/>
                <w:i/>
                <w:iCs/>
                <w:noProof/>
                <w:color w:val="000000" w:themeColor="text1"/>
                <w:sz w:val="16"/>
                <w:szCs w:val="16"/>
              </w:rPr>
              <w:t>Filologia, Linguistica e Tradizioni letterarie</w:t>
            </w:r>
          </w:p>
          <w:p w14:paraId="5FC9F9D2" w14:textId="77777777" w:rsidR="0048014B" w:rsidRPr="00E02E37" w:rsidRDefault="0048014B" w:rsidP="00A12DA1">
            <w:pPr>
              <w:spacing w:line="240" w:lineRule="auto"/>
              <w:rPr>
                <w:bCs/>
                <w:noProof/>
                <w:color w:val="000000" w:themeColor="text1"/>
                <w:sz w:val="16"/>
                <w:szCs w:val="16"/>
              </w:rPr>
            </w:pPr>
          </w:p>
        </w:tc>
        <w:tc>
          <w:tcPr>
            <w:tcW w:w="200" w:type="pct"/>
            <w:tcBorders>
              <w:top w:val="single" w:sz="4" w:space="0" w:color="auto"/>
              <w:left w:val="single" w:sz="4" w:space="0" w:color="auto"/>
              <w:bottom w:val="single" w:sz="4" w:space="0" w:color="auto"/>
              <w:right w:val="single" w:sz="4" w:space="0" w:color="auto"/>
            </w:tcBorders>
          </w:tcPr>
          <w:p w14:paraId="6281D0DE" w14:textId="77777777" w:rsidR="0048014B" w:rsidRPr="00E02E37" w:rsidRDefault="0048014B" w:rsidP="00A12DA1">
            <w:pPr>
              <w:spacing w:line="240" w:lineRule="auto"/>
              <w:jc w:val="center"/>
              <w:rPr>
                <w:bCs/>
                <w:noProof/>
                <w:color w:val="000000" w:themeColor="text1"/>
                <w:sz w:val="16"/>
                <w:szCs w:val="16"/>
              </w:rPr>
            </w:pPr>
            <w:r w:rsidRPr="00E02E37">
              <w:rPr>
                <w:bCs/>
                <w:noProof/>
                <w:color w:val="000000" w:themeColor="text1"/>
                <w:sz w:val="16"/>
                <w:szCs w:val="16"/>
              </w:rPr>
              <w:t>6</w:t>
            </w:r>
          </w:p>
        </w:tc>
      </w:tr>
    </w:tbl>
    <w:p w14:paraId="341E0892" w14:textId="77777777" w:rsidR="0048014B" w:rsidRPr="00E02E37" w:rsidRDefault="0048014B" w:rsidP="0048014B">
      <w:pPr>
        <w:rPr>
          <w:b/>
          <w:noProof/>
          <w:color w:val="000000" w:themeColor="text1"/>
        </w:rPr>
      </w:pPr>
      <w:r w:rsidRPr="00E02E37">
        <w:rPr>
          <w:b/>
          <w:noProof/>
          <w:color w:val="000000" w:themeColor="text1"/>
        </w:rPr>
        <w:t>CFU totali: 6</w:t>
      </w:r>
    </w:p>
    <w:p w14:paraId="7F3BA19A" w14:textId="77777777" w:rsidR="0048014B" w:rsidRPr="00E02E37" w:rsidRDefault="0048014B" w:rsidP="0048014B">
      <w:pPr>
        <w:spacing w:line="240" w:lineRule="auto"/>
        <w:rPr>
          <w:b/>
          <w:noProof/>
          <w:color w:val="000000" w:themeColor="text1"/>
        </w:rPr>
      </w:pP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6087"/>
        <w:gridCol w:w="449"/>
        <w:gridCol w:w="483"/>
        <w:gridCol w:w="2609"/>
      </w:tblGrid>
      <w:tr w:rsidR="00E02E37" w:rsidRPr="00E02E37" w14:paraId="5224B4D5" w14:textId="77777777" w:rsidTr="00A12DA1">
        <w:trPr>
          <w:jc w:val="center"/>
        </w:trPr>
        <w:tc>
          <w:tcPr>
            <w:tcW w:w="3161" w:type="pct"/>
            <w:tcBorders>
              <w:top w:val="single" w:sz="4" w:space="0" w:color="auto"/>
              <w:left w:val="single" w:sz="4" w:space="0" w:color="auto"/>
              <w:bottom w:val="single" w:sz="4" w:space="0" w:color="auto"/>
              <w:right w:val="single" w:sz="4" w:space="0" w:color="auto"/>
            </w:tcBorders>
          </w:tcPr>
          <w:p w14:paraId="2DB3859C" w14:textId="77777777" w:rsidR="0048014B" w:rsidRPr="00E02E37" w:rsidRDefault="0048014B" w:rsidP="00A12DA1">
            <w:pPr>
              <w:spacing w:line="240" w:lineRule="auto"/>
              <w:rPr>
                <w:bCs/>
                <w:i/>
                <w:noProof/>
                <w:color w:val="000000" w:themeColor="text1"/>
                <w:sz w:val="16"/>
                <w:szCs w:val="16"/>
              </w:rPr>
            </w:pPr>
            <w:r w:rsidRPr="00E02E37">
              <w:rPr>
                <w:bCs/>
                <w:i/>
                <w:noProof/>
                <w:color w:val="000000" w:themeColor="text1"/>
                <w:sz w:val="16"/>
                <w:szCs w:val="16"/>
              </w:rPr>
              <w:t>Crediti che gli studenti potranno conseguire scegliendo liberamente tra tutti gli insegnamenti erogati dall’Ateneo di Chieti, compresi quelli erogati entro lo stesso Corso di Laurea Magistrale in Scienze Filosofiche.</w:t>
            </w:r>
          </w:p>
          <w:p w14:paraId="5B198477" w14:textId="77777777" w:rsidR="0048014B" w:rsidRPr="00E02E37" w:rsidRDefault="0048014B" w:rsidP="00A12DA1">
            <w:pPr>
              <w:spacing w:line="240" w:lineRule="auto"/>
              <w:rPr>
                <w:i/>
                <w:noProof/>
                <w:color w:val="000000" w:themeColor="text1"/>
                <w:sz w:val="16"/>
                <w:szCs w:val="16"/>
              </w:rPr>
            </w:pPr>
            <w:r w:rsidRPr="00E02E37">
              <w:rPr>
                <w:bCs/>
                <w:i/>
                <w:noProof/>
                <w:color w:val="000000" w:themeColor="text1"/>
                <w:sz w:val="16"/>
                <w:szCs w:val="16"/>
              </w:rPr>
              <w:t>Di anno in anno potrebbero eventualmente essere proposti uno o più insegnamenti; gli studenti avranno la possibilità di scegliere tali insegnamenti, ma non avranno l’obbligo di sceglierli.</w:t>
            </w:r>
          </w:p>
        </w:tc>
        <w:tc>
          <w:tcPr>
            <w:tcW w:w="233" w:type="pct"/>
            <w:tcBorders>
              <w:top w:val="single" w:sz="4" w:space="0" w:color="auto"/>
              <w:left w:val="single" w:sz="4" w:space="0" w:color="auto"/>
              <w:bottom w:val="single" w:sz="4" w:space="0" w:color="auto"/>
              <w:right w:val="single" w:sz="4" w:space="0" w:color="auto"/>
            </w:tcBorders>
          </w:tcPr>
          <w:p w14:paraId="7CFBBE6A" w14:textId="77777777" w:rsidR="0048014B" w:rsidRPr="00E02E37" w:rsidRDefault="0048014B" w:rsidP="00A12DA1">
            <w:pPr>
              <w:rPr>
                <w:noProof/>
                <w:color w:val="000000" w:themeColor="text1"/>
                <w:sz w:val="16"/>
                <w:szCs w:val="16"/>
              </w:rPr>
            </w:pPr>
            <w:r w:rsidRPr="00E02E37">
              <w:rPr>
                <w:noProof/>
                <w:color w:val="000000" w:themeColor="text1"/>
                <w:sz w:val="16"/>
                <w:szCs w:val="16"/>
              </w:rPr>
              <w:t>12</w:t>
            </w:r>
          </w:p>
        </w:tc>
        <w:tc>
          <w:tcPr>
            <w:tcW w:w="251" w:type="pct"/>
            <w:tcBorders>
              <w:top w:val="single" w:sz="4" w:space="0" w:color="auto"/>
              <w:left w:val="single" w:sz="4" w:space="0" w:color="auto"/>
              <w:bottom w:val="single" w:sz="4" w:space="0" w:color="auto"/>
              <w:right w:val="single" w:sz="4" w:space="0" w:color="auto"/>
            </w:tcBorders>
          </w:tcPr>
          <w:p w14:paraId="60C4EC01" w14:textId="77777777" w:rsidR="0048014B" w:rsidRPr="00E02E37" w:rsidRDefault="0048014B" w:rsidP="00A12DA1">
            <w:pPr>
              <w:rPr>
                <w:noProof/>
                <w:color w:val="000000" w:themeColor="text1"/>
                <w:sz w:val="16"/>
                <w:szCs w:val="16"/>
              </w:rPr>
            </w:pPr>
            <w:r w:rsidRPr="00E02E37">
              <w:rPr>
                <w:noProof/>
                <w:color w:val="000000" w:themeColor="text1"/>
                <w:sz w:val="16"/>
                <w:szCs w:val="16"/>
              </w:rPr>
              <w:t xml:space="preserve"> D</w:t>
            </w:r>
          </w:p>
        </w:tc>
        <w:tc>
          <w:tcPr>
            <w:tcW w:w="1355" w:type="pct"/>
            <w:tcBorders>
              <w:top w:val="single" w:sz="4" w:space="0" w:color="auto"/>
              <w:left w:val="single" w:sz="4" w:space="0" w:color="auto"/>
              <w:bottom w:val="single" w:sz="4" w:space="0" w:color="auto"/>
              <w:right w:val="single" w:sz="4" w:space="0" w:color="auto"/>
            </w:tcBorders>
          </w:tcPr>
          <w:p w14:paraId="7D9EDA2C" w14:textId="77777777" w:rsidR="0048014B" w:rsidRPr="00E02E37" w:rsidRDefault="0048014B" w:rsidP="00A12DA1">
            <w:pPr>
              <w:rPr>
                <w:noProof/>
                <w:color w:val="000000" w:themeColor="text1"/>
                <w:sz w:val="16"/>
                <w:szCs w:val="16"/>
              </w:rPr>
            </w:pPr>
          </w:p>
        </w:tc>
      </w:tr>
    </w:tbl>
    <w:p w14:paraId="653A29F7" w14:textId="77777777" w:rsidR="0048014B" w:rsidRPr="00E02E37" w:rsidRDefault="0048014B" w:rsidP="0048014B">
      <w:pPr>
        <w:rPr>
          <w:b/>
          <w:noProof/>
          <w:color w:val="000000" w:themeColor="text1"/>
        </w:rPr>
      </w:pPr>
      <w:r w:rsidRPr="00E02E37">
        <w:rPr>
          <w:b/>
          <w:noProof/>
          <w:color w:val="000000" w:themeColor="text1"/>
        </w:rPr>
        <w:t>CFU totali: 12</w:t>
      </w:r>
    </w:p>
    <w:p w14:paraId="0368D9BA" w14:textId="77777777" w:rsidR="0048014B" w:rsidRPr="00E02E37" w:rsidRDefault="0048014B" w:rsidP="0048014B">
      <w:pPr>
        <w:spacing w:line="240" w:lineRule="auto"/>
        <w:rPr>
          <w:b/>
          <w:noProof/>
          <w:color w:val="000000" w:themeColor="text1"/>
        </w:rPr>
      </w:pPr>
    </w:p>
    <w:tbl>
      <w:tblPr>
        <w:tblW w:w="5000" w:type="pct"/>
        <w:jc w:val="center"/>
        <w:tblBorders>
          <w:top w:val="single" w:sz="4" w:space="0" w:color="auto"/>
        </w:tblBorders>
        <w:tblCellMar>
          <w:left w:w="85" w:type="dxa"/>
          <w:right w:w="85" w:type="dxa"/>
        </w:tblCellMar>
        <w:tblLook w:val="0000" w:firstRow="0" w:lastRow="0" w:firstColumn="0" w:lastColumn="0" w:noHBand="0" w:noVBand="0"/>
      </w:tblPr>
      <w:tblGrid>
        <w:gridCol w:w="6087"/>
        <w:gridCol w:w="449"/>
        <w:gridCol w:w="483"/>
        <w:gridCol w:w="2609"/>
      </w:tblGrid>
      <w:tr w:rsidR="00E02E37" w:rsidRPr="00E02E37" w14:paraId="28E8F035" w14:textId="77777777" w:rsidTr="00A12DA1">
        <w:trPr>
          <w:jc w:val="center"/>
        </w:trPr>
        <w:tc>
          <w:tcPr>
            <w:tcW w:w="3161" w:type="pct"/>
            <w:tcBorders>
              <w:top w:val="single" w:sz="4" w:space="0" w:color="auto"/>
              <w:left w:val="single" w:sz="4" w:space="0" w:color="auto"/>
              <w:bottom w:val="single" w:sz="4" w:space="0" w:color="auto"/>
              <w:right w:val="single" w:sz="4" w:space="0" w:color="auto"/>
            </w:tcBorders>
          </w:tcPr>
          <w:p w14:paraId="687564BF" w14:textId="77777777" w:rsidR="0048014B" w:rsidRPr="00E02E37" w:rsidRDefault="0048014B" w:rsidP="00A12DA1">
            <w:pPr>
              <w:spacing w:line="240" w:lineRule="auto"/>
              <w:rPr>
                <w:i/>
                <w:noProof/>
                <w:color w:val="000000" w:themeColor="text1"/>
                <w:sz w:val="16"/>
                <w:szCs w:val="16"/>
              </w:rPr>
            </w:pPr>
            <w:r w:rsidRPr="00E02E37">
              <w:rPr>
                <w:noProof/>
                <w:color w:val="000000" w:themeColor="text1"/>
                <w:sz w:val="16"/>
                <w:szCs w:val="16"/>
              </w:rPr>
              <w:t>Prova finale</w:t>
            </w:r>
          </w:p>
        </w:tc>
        <w:tc>
          <w:tcPr>
            <w:tcW w:w="233" w:type="pct"/>
            <w:tcBorders>
              <w:top w:val="single" w:sz="4" w:space="0" w:color="auto"/>
              <w:left w:val="single" w:sz="4" w:space="0" w:color="auto"/>
              <w:bottom w:val="single" w:sz="4" w:space="0" w:color="auto"/>
              <w:right w:val="single" w:sz="4" w:space="0" w:color="auto"/>
            </w:tcBorders>
          </w:tcPr>
          <w:p w14:paraId="7AA6EBB8"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15</w:t>
            </w:r>
          </w:p>
        </w:tc>
        <w:tc>
          <w:tcPr>
            <w:tcW w:w="251" w:type="pct"/>
            <w:tcBorders>
              <w:top w:val="single" w:sz="4" w:space="0" w:color="auto"/>
              <w:left w:val="single" w:sz="4" w:space="0" w:color="auto"/>
              <w:bottom w:val="single" w:sz="4" w:space="0" w:color="auto"/>
              <w:right w:val="single" w:sz="4" w:space="0" w:color="auto"/>
            </w:tcBorders>
          </w:tcPr>
          <w:p w14:paraId="70ADE71B" w14:textId="77777777" w:rsidR="0048014B" w:rsidRPr="00E02E37" w:rsidRDefault="0048014B" w:rsidP="00A12DA1">
            <w:pPr>
              <w:spacing w:line="240" w:lineRule="auto"/>
              <w:rPr>
                <w:noProof/>
                <w:color w:val="000000" w:themeColor="text1"/>
                <w:sz w:val="16"/>
                <w:szCs w:val="16"/>
              </w:rPr>
            </w:pPr>
            <w:r w:rsidRPr="00E02E37">
              <w:rPr>
                <w:noProof/>
                <w:color w:val="000000" w:themeColor="text1"/>
                <w:sz w:val="16"/>
                <w:szCs w:val="16"/>
              </w:rPr>
              <w:t xml:space="preserve"> E</w:t>
            </w:r>
          </w:p>
        </w:tc>
        <w:tc>
          <w:tcPr>
            <w:tcW w:w="1355" w:type="pct"/>
            <w:tcBorders>
              <w:top w:val="single" w:sz="4" w:space="0" w:color="auto"/>
              <w:left w:val="single" w:sz="4" w:space="0" w:color="auto"/>
              <w:bottom w:val="single" w:sz="4" w:space="0" w:color="auto"/>
              <w:right w:val="single" w:sz="4" w:space="0" w:color="auto"/>
            </w:tcBorders>
          </w:tcPr>
          <w:p w14:paraId="5A87DAFD" w14:textId="77777777" w:rsidR="0048014B" w:rsidRPr="00E02E37" w:rsidRDefault="0048014B" w:rsidP="00A12DA1">
            <w:pPr>
              <w:spacing w:line="240" w:lineRule="auto"/>
              <w:rPr>
                <w:noProof/>
                <w:color w:val="000000" w:themeColor="text1"/>
                <w:sz w:val="16"/>
                <w:szCs w:val="16"/>
              </w:rPr>
            </w:pPr>
          </w:p>
        </w:tc>
      </w:tr>
    </w:tbl>
    <w:p w14:paraId="0B53E1FF" w14:textId="77777777" w:rsidR="00C62160" w:rsidRPr="00E02E37" w:rsidRDefault="0048014B" w:rsidP="0048014B">
      <w:pPr>
        <w:rPr>
          <w:b/>
          <w:noProof/>
          <w:color w:val="000000" w:themeColor="text1"/>
        </w:rPr>
      </w:pPr>
      <w:r w:rsidRPr="00E02E37">
        <w:rPr>
          <w:b/>
          <w:noProof/>
          <w:color w:val="000000" w:themeColor="text1"/>
        </w:rPr>
        <w:t>CFU totali: 15</w:t>
      </w:r>
    </w:p>
    <w:p w14:paraId="399ED034" w14:textId="77777777" w:rsidR="008F50F9" w:rsidRPr="00E02E37" w:rsidRDefault="008F50F9" w:rsidP="0048014B">
      <w:pPr>
        <w:rPr>
          <w:b/>
          <w:noProof/>
          <w:color w:val="000000" w:themeColor="text1"/>
        </w:rPr>
      </w:pPr>
    </w:p>
    <w:p w14:paraId="2FC315C9" w14:textId="77777777" w:rsidR="008F50F9" w:rsidRPr="00E02E37" w:rsidRDefault="008F50F9" w:rsidP="0048014B">
      <w:pPr>
        <w:rPr>
          <w:b/>
          <w:noProof/>
          <w:color w:val="000000" w:themeColor="text1"/>
        </w:rPr>
      </w:pPr>
    </w:p>
    <w:p w14:paraId="254EFA1E" w14:textId="17D0DCED" w:rsidR="00686216" w:rsidRPr="00E02E37" w:rsidRDefault="00686216" w:rsidP="0048014B">
      <w:pPr>
        <w:rPr>
          <w:color w:val="000000" w:themeColor="text1"/>
        </w:rPr>
      </w:pPr>
    </w:p>
    <w:p w14:paraId="2D64AE23" w14:textId="77777777" w:rsidR="007F032E" w:rsidRPr="00E02E37" w:rsidRDefault="007F032E" w:rsidP="0048014B">
      <w:pPr>
        <w:rPr>
          <w:color w:val="000000" w:themeColor="text1"/>
        </w:rPr>
      </w:pPr>
    </w:p>
    <w:sectPr w:rsidR="007F032E" w:rsidRPr="00E02E37" w:rsidSect="00F34C07">
      <w:footerReference w:type="even" r:id="rId13"/>
      <w:footerReference w:type="default" r:id="rId1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4248" w14:textId="77777777" w:rsidR="002D24E7" w:rsidRDefault="002D24E7">
      <w:r>
        <w:separator/>
      </w:r>
    </w:p>
  </w:endnote>
  <w:endnote w:type="continuationSeparator" w:id="0">
    <w:p w14:paraId="2A1D4D6E" w14:textId="77777777" w:rsidR="002D24E7" w:rsidRDefault="002D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ans Narrow">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rlito">
    <w:altName w:val="Calibri"/>
    <w:panose1 w:val="020B0604020202020204"/>
    <w:charset w:val="00"/>
    <w:family w:val="swiss"/>
    <w:pitch w:val="variable"/>
    <w:sig w:usb0="E10002FF" w:usb1="5000E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64544"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513C07E9" w14:textId="77777777" w:rsidR="00470CE5" w:rsidRDefault="00470CE5">
    <w:pPr>
      <w:pStyle w:val="Pidipagina"/>
    </w:pPr>
  </w:p>
  <w:p w14:paraId="0708570E" w14:textId="77777777" w:rsidR="00470CE5" w:rsidRDefault="00470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4831"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4706">
      <w:rPr>
        <w:rStyle w:val="Numeropagina"/>
        <w:noProof/>
      </w:rPr>
      <w:t>10</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084706">
      <w:rPr>
        <w:rStyle w:val="Numeropagina"/>
        <w:noProof/>
      </w:rPr>
      <w:t>10</w:t>
    </w:r>
    <w:r>
      <w:rPr>
        <w:rStyle w:val="Numeropagina"/>
      </w:rPr>
      <w:fldChar w:fldCharType="end"/>
    </w:r>
  </w:p>
  <w:p w14:paraId="17BF4D81" w14:textId="77777777" w:rsidR="00470CE5" w:rsidRDefault="00470CE5">
    <w:pPr>
      <w:pStyle w:val="Pidipagina"/>
    </w:pPr>
  </w:p>
  <w:p w14:paraId="210D0F34" w14:textId="77777777" w:rsidR="00470CE5" w:rsidRDefault="00470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A91C" w14:textId="77777777" w:rsidR="002D24E7" w:rsidRDefault="002D24E7">
      <w:r>
        <w:separator/>
      </w:r>
    </w:p>
  </w:footnote>
  <w:footnote w:type="continuationSeparator" w:id="0">
    <w:p w14:paraId="3BE3D89A" w14:textId="77777777" w:rsidR="002D24E7" w:rsidRDefault="002D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CDA931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CF70D7"/>
    <w:multiLevelType w:val="multilevel"/>
    <w:tmpl w:val="112AB630"/>
    <w:lvl w:ilvl="0">
      <w:start w:val="1"/>
      <w:numFmt w:val="decimal"/>
      <w:lvlText w:val="%1."/>
      <w:lvlJc w:val="left"/>
      <w:pPr>
        <w:tabs>
          <w:tab w:val="num" w:pos="340"/>
        </w:tabs>
        <w:ind w:left="340" w:hanging="34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0AC31D7F"/>
    <w:multiLevelType w:val="hybridMultilevel"/>
    <w:tmpl w:val="A4780B78"/>
    <w:lvl w:ilvl="0" w:tplc="71D0B460">
      <w:numFmt w:val="bullet"/>
      <w:lvlText w:val=""/>
      <w:lvlJc w:val="left"/>
      <w:pPr>
        <w:ind w:left="208" w:hanging="257"/>
      </w:pPr>
      <w:rPr>
        <w:rFonts w:ascii="Georgia" w:eastAsia="Georgia" w:hAnsi="Georgia" w:cs="Georgia" w:hint="default"/>
        <w:w w:val="89"/>
        <w:sz w:val="22"/>
        <w:szCs w:val="22"/>
        <w:lang w:val="it-IT" w:eastAsia="en-US" w:bidi="ar-SA"/>
      </w:rPr>
    </w:lvl>
    <w:lvl w:ilvl="1" w:tplc="7988E32A">
      <w:numFmt w:val="bullet"/>
      <w:lvlText w:val=""/>
      <w:lvlJc w:val="left"/>
      <w:pPr>
        <w:ind w:left="968" w:hanging="360"/>
      </w:pPr>
      <w:rPr>
        <w:rFonts w:hint="default"/>
        <w:w w:val="100"/>
        <w:lang w:val="it-IT" w:eastAsia="en-US" w:bidi="ar-SA"/>
      </w:rPr>
    </w:lvl>
    <w:lvl w:ilvl="2" w:tplc="74A449E4">
      <w:numFmt w:val="bullet"/>
      <w:lvlText w:val="•"/>
      <w:lvlJc w:val="left"/>
      <w:pPr>
        <w:ind w:left="1996" w:hanging="360"/>
      </w:pPr>
      <w:rPr>
        <w:rFonts w:hint="default"/>
        <w:lang w:val="it-IT" w:eastAsia="en-US" w:bidi="ar-SA"/>
      </w:rPr>
    </w:lvl>
    <w:lvl w:ilvl="3" w:tplc="1834D0B4">
      <w:numFmt w:val="bullet"/>
      <w:lvlText w:val="•"/>
      <w:lvlJc w:val="left"/>
      <w:pPr>
        <w:ind w:left="3032" w:hanging="360"/>
      </w:pPr>
      <w:rPr>
        <w:rFonts w:hint="default"/>
        <w:lang w:val="it-IT" w:eastAsia="en-US" w:bidi="ar-SA"/>
      </w:rPr>
    </w:lvl>
    <w:lvl w:ilvl="4" w:tplc="3FF4E932">
      <w:numFmt w:val="bullet"/>
      <w:lvlText w:val="•"/>
      <w:lvlJc w:val="left"/>
      <w:pPr>
        <w:ind w:left="4068" w:hanging="360"/>
      </w:pPr>
      <w:rPr>
        <w:rFonts w:hint="default"/>
        <w:lang w:val="it-IT" w:eastAsia="en-US" w:bidi="ar-SA"/>
      </w:rPr>
    </w:lvl>
    <w:lvl w:ilvl="5" w:tplc="E10054F2">
      <w:numFmt w:val="bullet"/>
      <w:lvlText w:val="•"/>
      <w:lvlJc w:val="left"/>
      <w:pPr>
        <w:ind w:left="5105" w:hanging="360"/>
      </w:pPr>
      <w:rPr>
        <w:rFonts w:hint="default"/>
        <w:lang w:val="it-IT" w:eastAsia="en-US" w:bidi="ar-SA"/>
      </w:rPr>
    </w:lvl>
    <w:lvl w:ilvl="6" w:tplc="3EC6A4B6">
      <w:numFmt w:val="bullet"/>
      <w:lvlText w:val="•"/>
      <w:lvlJc w:val="left"/>
      <w:pPr>
        <w:ind w:left="6141" w:hanging="360"/>
      </w:pPr>
      <w:rPr>
        <w:rFonts w:hint="default"/>
        <w:lang w:val="it-IT" w:eastAsia="en-US" w:bidi="ar-SA"/>
      </w:rPr>
    </w:lvl>
    <w:lvl w:ilvl="7" w:tplc="5AD40D4E">
      <w:numFmt w:val="bullet"/>
      <w:lvlText w:val="•"/>
      <w:lvlJc w:val="left"/>
      <w:pPr>
        <w:ind w:left="7177" w:hanging="360"/>
      </w:pPr>
      <w:rPr>
        <w:rFonts w:hint="default"/>
        <w:lang w:val="it-IT" w:eastAsia="en-US" w:bidi="ar-SA"/>
      </w:rPr>
    </w:lvl>
    <w:lvl w:ilvl="8" w:tplc="C17AFCAC">
      <w:numFmt w:val="bullet"/>
      <w:lvlText w:val="•"/>
      <w:lvlJc w:val="left"/>
      <w:pPr>
        <w:ind w:left="8213" w:hanging="360"/>
      </w:pPr>
      <w:rPr>
        <w:rFonts w:hint="default"/>
        <w:lang w:val="it-IT" w:eastAsia="en-US" w:bidi="ar-SA"/>
      </w:rPr>
    </w:lvl>
  </w:abstractNum>
  <w:abstractNum w:abstractNumId="5" w15:restartNumberingAfterBreak="0">
    <w:nsid w:val="0C862BD8"/>
    <w:multiLevelType w:val="multilevel"/>
    <w:tmpl w:val="98E4F1EA"/>
    <w:lvl w:ilvl="0">
      <w:start w:val="1"/>
      <w:numFmt w:val="decimal"/>
      <w:lvlText w:val="%1."/>
      <w:lvlJc w:val="left"/>
      <w:pPr>
        <w:tabs>
          <w:tab w:val="num" w:pos="1830"/>
        </w:tabs>
        <w:ind w:left="1830" w:hanging="414"/>
      </w:pPr>
      <w:rPr>
        <w:rFonts w:hint="default"/>
        <w:b w:val="0"/>
        <w:i w:val="0"/>
        <w:sz w:val="24"/>
        <w:szCs w:val="24"/>
      </w:rPr>
    </w:lvl>
    <w:lvl w:ilvl="1">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start w:val="1"/>
      <w:numFmt w:val="lowerRoman"/>
      <w:lvlText w:val="%3."/>
      <w:lvlJc w:val="right"/>
      <w:pPr>
        <w:tabs>
          <w:tab w:val="num" w:pos="2856"/>
        </w:tabs>
        <w:ind w:left="2856" w:hanging="180"/>
      </w:pPr>
    </w:lvl>
    <w:lvl w:ilvl="3">
      <w:start w:val="1"/>
      <w:numFmt w:val="decimal"/>
      <w:lvlText w:val="%4."/>
      <w:lvlJc w:val="left"/>
      <w:pPr>
        <w:tabs>
          <w:tab w:val="num" w:pos="3576"/>
        </w:tabs>
        <w:ind w:left="3576" w:hanging="360"/>
      </w:pPr>
    </w:lvl>
    <w:lvl w:ilvl="4">
      <w:start w:val="1"/>
      <w:numFmt w:val="lowerLetter"/>
      <w:lvlText w:val="%5."/>
      <w:lvlJc w:val="left"/>
      <w:pPr>
        <w:tabs>
          <w:tab w:val="num" w:pos="4296"/>
        </w:tabs>
        <w:ind w:left="4296" w:hanging="360"/>
      </w:pPr>
    </w:lvl>
    <w:lvl w:ilvl="5">
      <w:start w:val="1"/>
      <w:numFmt w:val="lowerRoman"/>
      <w:lvlText w:val="%6."/>
      <w:lvlJc w:val="right"/>
      <w:pPr>
        <w:tabs>
          <w:tab w:val="num" w:pos="5016"/>
        </w:tabs>
        <w:ind w:left="5016" w:hanging="180"/>
      </w:pPr>
    </w:lvl>
    <w:lvl w:ilvl="6">
      <w:start w:val="1"/>
      <w:numFmt w:val="decimal"/>
      <w:lvlText w:val="%7."/>
      <w:lvlJc w:val="left"/>
      <w:pPr>
        <w:tabs>
          <w:tab w:val="num" w:pos="5736"/>
        </w:tabs>
        <w:ind w:left="5736" w:hanging="360"/>
      </w:pPr>
    </w:lvl>
    <w:lvl w:ilvl="7">
      <w:start w:val="1"/>
      <w:numFmt w:val="lowerLetter"/>
      <w:lvlText w:val="%8."/>
      <w:lvlJc w:val="left"/>
      <w:pPr>
        <w:tabs>
          <w:tab w:val="num" w:pos="6456"/>
        </w:tabs>
        <w:ind w:left="6456" w:hanging="360"/>
      </w:pPr>
    </w:lvl>
    <w:lvl w:ilvl="8">
      <w:start w:val="1"/>
      <w:numFmt w:val="lowerRoman"/>
      <w:lvlText w:val="%9."/>
      <w:lvlJc w:val="right"/>
      <w:pPr>
        <w:tabs>
          <w:tab w:val="num" w:pos="7176"/>
        </w:tabs>
        <w:ind w:left="7176" w:hanging="180"/>
      </w:pPr>
    </w:lvl>
  </w:abstractNum>
  <w:abstractNum w:abstractNumId="6" w15:restartNumberingAfterBreak="0">
    <w:nsid w:val="13211ACD"/>
    <w:multiLevelType w:val="hybridMultilevel"/>
    <w:tmpl w:val="A934E340"/>
    <w:lvl w:ilvl="0" w:tplc="5AE2FE76">
      <w:start w:val="1"/>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63DD1"/>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AD74D4"/>
    <w:multiLevelType w:val="hybridMultilevel"/>
    <w:tmpl w:val="CE90DECA"/>
    <w:lvl w:ilvl="0" w:tplc="5D26EBC0">
      <w:start w:val="1"/>
      <w:numFmt w:val="decimal"/>
      <w:lvlText w:val="%1."/>
      <w:lvlJc w:val="left"/>
      <w:pPr>
        <w:tabs>
          <w:tab w:val="num" w:pos="1287"/>
        </w:tabs>
        <w:ind w:left="1287" w:hanging="567"/>
      </w:pPr>
      <w:rPr>
        <w:rFonts w:hint="default"/>
        <w:b w:val="0"/>
        <w:i w:val="0"/>
        <w:sz w:val="24"/>
        <w:szCs w:val="24"/>
      </w:rPr>
    </w:lvl>
    <w:lvl w:ilvl="1" w:tplc="E74CD25A">
      <w:start w:val="1"/>
      <w:numFmt w:val="decimal"/>
      <w:lvlText w:val="%2."/>
      <w:lvlJc w:val="left"/>
      <w:pPr>
        <w:tabs>
          <w:tab w:val="num" w:pos="1630"/>
        </w:tabs>
        <w:ind w:left="1630" w:hanging="397"/>
      </w:pPr>
      <w:rPr>
        <w:rFonts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1AAA1D16"/>
    <w:multiLevelType w:val="multilevel"/>
    <w:tmpl w:val="284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F5A3C"/>
    <w:multiLevelType w:val="hybridMultilevel"/>
    <w:tmpl w:val="47DC2508"/>
    <w:lvl w:ilvl="0" w:tplc="BEA0704E">
      <w:start w:val="1"/>
      <w:numFmt w:val="decimal"/>
      <w:lvlText w:val="%1."/>
      <w:lvlJc w:val="left"/>
      <w:pPr>
        <w:tabs>
          <w:tab w:val="num" w:pos="1134"/>
        </w:tabs>
        <w:ind w:left="1134" w:hanging="414"/>
      </w:pPr>
      <w:rPr>
        <w:rFonts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D06F73"/>
    <w:multiLevelType w:val="hybridMultilevel"/>
    <w:tmpl w:val="C7CED36E"/>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D46A5E"/>
    <w:multiLevelType w:val="hybridMultilevel"/>
    <w:tmpl w:val="B0C63C1A"/>
    <w:lvl w:ilvl="0" w:tplc="FD86834C">
      <w:start w:val="1"/>
      <w:numFmt w:val="bullet"/>
      <w:lvlText w:val="-"/>
      <w:lvlJc w:val="left"/>
      <w:pPr>
        <w:tabs>
          <w:tab w:val="num" w:pos="992"/>
        </w:tabs>
        <w:ind w:left="992" w:hanging="284"/>
      </w:pPr>
      <w:rPr>
        <w:rFonts w:ascii="Times New Roman" w:hAnsi="Times New Roman" w:cs="Times New Roman" w:hint="default"/>
      </w:rPr>
    </w:lvl>
    <w:lvl w:ilvl="1" w:tplc="04100003" w:tentative="1">
      <w:start w:val="1"/>
      <w:numFmt w:val="bullet"/>
      <w:lvlText w:val="o"/>
      <w:lvlJc w:val="left"/>
      <w:pPr>
        <w:tabs>
          <w:tab w:val="num" w:pos="1734"/>
        </w:tabs>
        <w:ind w:left="1734" w:hanging="360"/>
      </w:pPr>
      <w:rPr>
        <w:rFonts w:ascii="Courier New" w:hAnsi="Courier New" w:cs="Courier New" w:hint="default"/>
      </w:rPr>
    </w:lvl>
    <w:lvl w:ilvl="2" w:tplc="04100005" w:tentative="1">
      <w:start w:val="1"/>
      <w:numFmt w:val="bullet"/>
      <w:lvlText w:val=""/>
      <w:lvlJc w:val="left"/>
      <w:pPr>
        <w:tabs>
          <w:tab w:val="num" w:pos="2454"/>
        </w:tabs>
        <w:ind w:left="2454" w:hanging="360"/>
      </w:pPr>
      <w:rPr>
        <w:rFonts w:ascii="Wingdings" w:hAnsi="Wingdings" w:hint="default"/>
      </w:rPr>
    </w:lvl>
    <w:lvl w:ilvl="3" w:tplc="04100001" w:tentative="1">
      <w:start w:val="1"/>
      <w:numFmt w:val="bullet"/>
      <w:lvlText w:val=""/>
      <w:lvlJc w:val="left"/>
      <w:pPr>
        <w:tabs>
          <w:tab w:val="num" w:pos="3174"/>
        </w:tabs>
        <w:ind w:left="3174" w:hanging="360"/>
      </w:pPr>
      <w:rPr>
        <w:rFonts w:ascii="Symbol" w:hAnsi="Symbol" w:hint="default"/>
      </w:rPr>
    </w:lvl>
    <w:lvl w:ilvl="4" w:tplc="04100003" w:tentative="1">
      <w:start w:val="1"/>
      <w:numFmt w:val="bullet"/>
      <w:lvlText w:val="o"/>
      <w:lvlJc w:val="left"/>
      <w:pPr>
        <w:tabs>
          <w:tab w:val="num" w:pos="3894"/>
        </w:tabs>
        <w:ind w:left="3894" w:hanging="360"/>
      </w:pPr>
      <w:rPr>
        <w:rFonts w:ascii="Courier New" w:hAnsi="Courier New" w:cs="Courier New" w:hint="default"/>
      </w:rPr>
    </w:lvl>
    <w:lvl w:ilvl="5" w:tplc="04100005" w:tentative="1">
      <w:start w:val="1"/>
      <w:numFmt w:val="bullet"/>
      <w:lvlText w:val=""/>
      <w:lvlJc w:val="left"/>
      <w:pPr>
        <w:tabs>
          <w:tab w:val="num" w:pos="4614"/>
        </w:tabs>
        <w:ind w:left="4614" w:hanging="360"/>
      </w:pPr>
      <w:rPr>
        <w:rFonts w:ascii="Wingdings" w:hAnsi="Wingdings" w:hint="default"/>
      </w:rPr>
    </w:lvl>
    <w:lvl w:ilvl="6" w:tplc="04100001" w:tentative="1">
      <w:start w:val="1"/>
      <w:numFmt w:val="bullet"/>
      <w:lvlText w:val=""/>
      <w:lvlJc w:val="left"/>
      <w:pPr>
        <w:tabs>
          <w:tab w:val="num" w:pos="5334"/>
        </w:tabs>
        <w:ind w:left="5334" w:hanging="360"/>
      </w:pPr>
      <w:rPr>
        <w:rFonts w:ascii="Symbol" w:hAnsi="Symbol" w:hint="default"/>
      </w:rPr>
    </w:lvl>
    <w:lvl w:ilvl="7" w:tplc="04100003" w:tentative="1">
      <w:start w:val="1"/>
      <w:numFmt w:val="bullet"/>
      <w:lvlText w:val="o"/>
      <w:lvlJc w:val="left"/>
      <w:pPr>
        <w:tabs>
          <w:tab w:val="num" w:pos="6054"/>
        </w:tabs>
        <w:ind w:left="6054" w:hanging="360"/>
      </w:pPr>
      <w:rPr>
        <w:rFonts w:ascii="Courier New" w:hAnsi="Courier New" w:cs="Courier New" w:hint="default"/>
      </w:rPr>
    </w:lvl>
    <w:lvl w:ilvl="8" w:tplc="04100005" w:tentative="1">
      <w:start w:val="1"/>
      <w:numFmt w:val="bullet"/>
      <w:lvlText w:val=""/>
      <w:lvlJc w:val="left"/>
      <w:pPr>
        <w:tabs>
          <w:tab w:val="num" w:pos="6774"/>
        </w:tabs>
        <w:ind w:left="6774" w:hanging="360"/>
      </w:pPr>
      <w:rPr>
        <w:rFonts w:ascii="Wingdings" w:hAnsi="Wingdings" w:hint="default"/>
      </w:rPr>
    </w:lvl>
  </w:abstractNum>
  <w:abstractNum w:abstractNumId="13" w15:restartNumberingAfterBreak="0">
    <w:nsid w:val="2A5836F5"/>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CC36FE2"/>
    <w:multiLevelType w:val="hybridMultilevel"/>
    <w:tmpl w:val="23307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723984"/>
    <w:multiLevelType w:val="hybridMultilevel"/>
    <w:tmpl w:val="98E4F1EA"/>
    <w:lvl w:ilvl="0" w:tplc="BEA0704E">
      <w:start w:val="1"/>
      <w:numFmt w:val="decimal"/>
      <w:lvlText w:val="%1."/>
      <w:lvlJc w:val="left"/>
      <w:pPr>
        <w:tabs>
          <w:tab w:val="num" w:pos="1830"/>
        </w:tabs>
        <w:ind w:left="1830" w:hanging="414"/>
      </w:pPr>
      <w:rPr>
        <w:rFonts w:hint="default"/>
        <w:b w:val="0"/>
        <w:i w:val="0"/>
        <w:sz w:val="24"/>
        <w:szCs w:val="24"/>
      </w:rPr>
    </w:lvl>
    <w:lvl w:ilvl="1" w:tplc="FD86834C">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856"/>
        </w:tabs>
        <w:ind w:left="2856" w:hanging="180"/>
      </w:pPr>
    </w:lvl>
    <w:lvl w:ilvl="3" w:tplc="0410000F" w:tentative="1">
      <w:start w:val="1"/>
      <w:numFmt w:val="decimal"/>
      <w:lvlText w:val="%4."/>
      <w:lvlJc w:val="left"/>
      <w:pPr>
        <w:tabs>
          <w:tab w:val="num" w:pos="3576"/>
        </w:tabs>
        <w:ind w:left="3576" w:hanging="360"/>
      </w:pPr>
    </w:lvl>
    <w:lvl w:ilvl="4" w:tplc="04100019" w:tentative="1">
      <w:start w:val="1"/>
      <w:numFmt w:val="lowerLetter"/>
      <w:lvlText w:val="%5."/>
      <w:lvlJc w:val="left"/>
      <w:pPr>
        <w:tabs>
          <w:tab w:val="num" w:pos="4296"/>
        </w:tabs>
        <w:ind w:left="4296" w:hanging="360"/>
      </w:pPr>
    </w:lvl>
    <w:lvl w:ilvl="5" w:tplc="0410001B" w:tentative="1">
      <w:start w:val="1"/>
      <w:numFmt w:val="lowerRoman"/>
      <w:lvlText w:val="%6."/>
      <w:lvlJc w:val="right"/>
      <w:pPr>
        <w:tabs>
          <w:tab w:val="num" w:pos="5016"/>
        </w:tabs>
        <w:ind w:left="5016" w:hanging="180"/>
      </w:pPr>
    </w:lvl>
    <w:lvl w:ilvl="6" w:tplc="0410000F" w:tentative="1">
      <w:start w:val="1"/>
      <w:numFmt w:val="decimal"/>
      <w:lvlText w:val="%7."/>
      <w:lvlJc w:val="left"/>
      <w:pPr>
        <w:tabs>
          <w:tab w:val="num" w:pos="5736"/>
        </w:tabs>
        <w:ind w:left="5736" w:hanging="360"/>
      </w:pPr>
    </w:lvl>
    <w:lvl w:ilvl="7" w:tplc="04100019" w:tentative="1">
      <w:start w:val="1"/>
      <w:numFmt w:val="lowerLetter"/>
      <w:lvlText w:val="%8."/>
      <w:lvlJc w:val="left"/>
      <w:pPr>
        <w:tabs>
          <w:tab w:val="num" w:pos="6456"/>
        </w:tabs>
        <w:ind w:left="6456" w:hanging="360"/>
      </w:pPr>
    </w:lvl>
    <w:lvl w:ilvl="8" w:tplc="0410001B" w:tentative="1">
      <w:start w:val="1"/>
      <w:numFmt w:val="lowerRoman"/>
      <w:lvlText w:val="%9."/>
      <w:lvlJc w:val="right"/>
      <w:pPr>
        <w:tabs>
          <w:tab w:val="num" w:pos="7176"/>
        </w:tabs>
        <w:ind w:left="7176" w:hanging="180"/>
      </w:pPr>
    </w:lvl>
  </w:abstractNum>
  <w:abstractNum w:abstractNumId="16" w15:restartNumberingAfterBreak="0">
    <w:nsid w:val="2D9741F3"/>
    <w:multiLevelType w:val="multilevel"/>
    <w:tmpl w:val="560EBD8A"/>
    <w:lvl w:ilvl="0">
      <w:start w:val="1"/>
      <w:numFmt w:val="decimal"/>
      <w:lvlText w:val="%1."/>
      <w:lvlJc w:val="left"/>
      <w:pPr>
        <w:tabs>
          <w:tab w:val="num" w:pos="1287"/>
        </w:tabs>
        <w:ind w:left="1287" w:hanging="567"/>
      </w:pPr>
      <w:rPr>
        <w:rFonts w:hint="default"/>
        <w:b/>
        <w:i w:val="0"/>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08B60EA"/>
    <w:multiLevelType w:val="multilevel"/>
    <w:tmpl w:val="98E4F1EA"/>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460D3B"/>
    <w:multiLevelType w:val="hybridMultilevel"/>
    <w:tmpl w:val="6200FB02"/>
    <w:lvl w:ilvl="0" w:tplc="EF7AD332">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704209F"/>
    <w:multiLevelType w:val="hybridMultilevel"/>
    <w:tmpl w:val="68781B84"/>
    <w:lvl w:ilvl="0" w:tplc="FD86834C">
      <w:start w:val="1"/>
      <w:numFmt w:val="bullet"/>
      <w:lvlText w:val="-"/>
      <w:lvlJc w:val="left"/>
      <w:pPr>
        <w:tabs>
          <w:tab w:val="num" w:pos="1004"/>
        </w:tabs>
        <w:ind w:left="1004" w:hanging="284"/>
      </w:pPr>
      <w:rPr>
        <w:rFonts w:ascii="Times New Roman" w:hAnsi="Times New Roman" w:cs="Times New Roman"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E915CE3"/>
    <w:multiLevelType w:val="hybridMultilevel"/>
    <w:tmpl w:val="5CE05B08"/>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1" w15:restartNumberingAfterBreak="0">
    <w:nsid w:val="51502666"/>
    <w:multiLevelType w:val="hybridMultilevel"/>
    <w:tmpl w:val="13F4C2E8"/>
    <w:lvl w:ilvl="0" w:tplc="86B079FC">
      <w:start w:val="1"/>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20E1C1C"/>
    <w:multiLevelType w:val="hybridMultilevel"/>
    <w:tmpl w:val="ADCE61B2"/>
    <w:lvl w:ilvl="0" w:tplc="2DA6AA88">
      <w:numFmt w:val="bullet"/>
      <w:lvlText w:val="-"/>
      <w:lvlJc w:val="left"/>
      <w:pPr>
        <w:tabs>
          <w:tab w:val="num" w:pos="1080"/>
        </w:tabs>
        <w:ind w:left="1080" w:hanging="360"/>
      </w:pPr>
      <w:rPr>
        <w:rFonts w:ascii="Times New Roman" w:eastAsia="Arial Unicode MS"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581F2B"/>
    <w:multiLevelType w:val="multilevel"/>
    <w:tmpl w:val="CE90DECA"/>
    <w:lvl w:ilvl="0">
      <w:start w:val="1"/>
      <w:numFmt w:val="decimal"/>
      <w:lvlText w:val="%1."/>
      <w:lvlJc w:val="left"/>
      <w:pPr>
        <w:tabs>
          <w:tab w:val="num" w:pos="1287"/>
        </w:tabs>
        <w:ind w:left="1287" w:hanging="567"/>
      </w:pPr>
      <w:rPr>
        <w:rFonts w:hint="default"/>
        <w:b w:val="0"/>
        <w:i w:val="0"/>
        <w:sz w:val="24"/>
        <w:szCs w:val="24"/>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4" w15:restartNumberingAfterBreak="0">
    <w:nsid w:val="6AAC19BC"/>
    <w:multiLevelType w:val="multilevel"/>
    <w:tmpl w:val="47DC2508"/>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6B7C95"/>
    <w:multiLevelType w:val="hybridMultilevel"/>
    <w:tmpl w:val="7E76E4F2"/>
    <w:lvl w:ilvl="0" w:tplc="BEA0704E">
      <w:start w:val="1"/>
      <w:numFmt w:val="decimal"/>
      <w:lvlText w:val="%1."/>
      <w:lvlJc w:val="left"/>
      <w:pPr>
        <w:tabs>
          <w:tab w:val="num" w:pos="1134"/>
        </w:tabs>
        <w:ind w:left="1134" w:hanging="414"/>
      </w:pPr>
      <w:rPr>
        <w:rFonts w:hint="default"/>
        <w:b w:val="0"/>
        <w:i w:val="0"/>
        <w:sz w:val="24"/>
        <w:szCs w:val="24"/>
      </w:rPr>
    </w:lvl>
    <w:lvl w:ilvl="1" w:tplc="5A7A69CE">
      <w:numFmt w:val="bullet"/>
      <w:lvlText w:val="-"/>
      <w:lvlJc w:val="left"/>
      <w:pPr>
        <w:tabs>
          <w:tab w:val="num" w:pos="1477"/>
        </w:tabs>
        <w:ind w:left="1477" w:hanging="397"/>
      </w:pPr>
      <w:rPr>
        <w:rFonts w:ascii="Arial" w:eastAsia="Arial" w:hAnsi="Arial" w:cs="Arial"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3765326"/>
    <w:multiLevelType w:val="hybridMultilevel"/>
    <w:tmpl w:val="9CAE4FE4"/>
    <w:lvl w:ilvl="0" w:tplc="33768F8C">
      <w:start w:val="1"/>
      <w:numFmt w:val="decimal"/>
      <w:lvlText w:val="%1."/>
      <w:lvlJc w:val="left"/>
      <w:pPr>
        <w:tabs>
          <w:tab w:val="num" w:pos="1287"/>
        </w:tabs>
        <w:ind w:left="1287" w:hanging="567"/>
      </w:pPr>
      <w:rPr>
        <w:rFonts w:hint="default"/>
        <w:b w:val="0"/>
        <w:i w:val="0"/>
        <w:sz w:val="24"/>
        <w:szCs w:val="24"/>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7" w15:restartNumberingAfterBreak="0">
    <w:nsid w:val="73BC4595"/>
    <w:multiLevelType w:val="multilevel"/>
    <w:tmpl w:val="7E76E4F2"/>
    <w:lvl w:ilvl="0">
      <w:start w:val="1"/>
      <w:numFmt w:val="decimal"/>
      <w:lvlText w:val="%1."/>
      <w:lvlJc w:val="left"/>
      <w:pPr>
        <w:tabs>
          <w:tab w:val="num" w:pos="1134"/>
        </w:tabs>
        <w:ind w:left="1134" w:hanging="414"/>
      </w:pPr>
      <w:rPr>
        <w:rFonts w:hint="default"/>
        <w:b w:val="0"/>
        <w:i w:val="0"/>
        <w:sz w:val="24"/>
        <w:szCs w:val="24"/>
      </w:rPr>
    </w:lvl>
    <w:lvl w:ilvl="1">
      <w:numFmt w:val="bullet"/>
      <w:lvlText w:val="-"/>
      <w:lvlJc w:val="left"/>
      <w:pPr>
        <w:tabs>
          <w:tab w:val="num" w:pos="1477"/>
        </w:tabs>
        <w:ind w:left="1477" w:hanging="397"/>
      </w:pPr>
      <w:rPr>
        <w:rFonts w:ascii="Arial" w:eastAsia="Arial" w:hAnsi="Arial" w:cs="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5133528"/>
    <w:multiLevelType w:val="hybridMultilevel"/>
    <w:tmpl w:val="1714CFBE"/>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9" w15:restartNumberingAfterBreak="0">
    <w:nsid w:val="77F3025D"/>
    <w:multiLevelType w:val="multilevel"/>
    <w:tmpl w:val="16E23E0A"/>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78C74238"/>
    <w:multiLevelType w:val="multilevel"/>
    <w:tmpl w:val="C3927334"/>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1" w15:restartNumberingAfterBreak="0">
    <w:nsid w:val="7D410AAC"/>
    <w:multiLevelType w:val="hybridMultilevel"/>
    <w:tmpl w:val="3252E650"/>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31084962">
    <w:abstractNumId w:val="13"/>
  </w:num>
  <w:num w:numId="2" w16cid:durableId="172454645">
    <w:abstractNumId w:val="3"/>
  </w:num>
  <w:num w:numId="3" w16cid:durableId="1364789427">
    <w:abstractNumId w:val="12"/>
  </w:num>
  <w:num w:numId="4" w16cid:durableId="2027051001">
    <w:abstractNumId w:val="20"/>
  </w:num>
  <w:num w:numId="5" w16cid:durableId="871845269">
    <w:abstractNumId w:val="22"/>
  </w:num>
  <w:num w:numId="6" w16cid:durableId="358703695">
    <w:abstractNumId w:val="8"/>
  </w:num>
  <w:num w:numId="7" w16cid:durableId="1417359496">
    <w:abstractNumId w:val="18"/>
  </w:num>
  <w:num w:numId="8" w16cid:durableId="1137066924">
    <w:abstractNumId w:val="29"/>
  </w:num>
  <w:num w:numId="9" w16cid:durableId="1329166777">
    <w:abstractNumId w:val="30"/>
  </w:num>
  <w:num w:numId="10" w16cid:durableId="569340770">
    <w:abstractNumId w:val="26"/>
  </w:num>
  <w:num w:numId="11" w16cid:durableId="425620068">
    <w:abstractNumId w:val="16"/>
  </w:num>
  <w:num w:numId="12" w16cid:durableId="1797407617">
    <w:abstractNumId w:val="23"/>
  </w:num>
  <w:num w:numId="13" w16cid:durableId="1611279416">
    <w:abstractNumId w:val="31"/>
  </w:num>
  <w:num w:numId="14" w16cid:durableId="973874644">
    <w:abstractNumId w:val="10"/>
  </w:num>
  <w:num w:numId="15" w16cid:durableId="925268359">
    <w:abstractNumId w:val="11"/>
  </w:num>
  <w:num w:numId="16" w16cid:durableId="2044669869">
    <w:abstractNumId w:val="24"/>
  </w:num>
  <w:num w:numId="17" w16cid:durableId="401025622">
    <w:abstractNumId w:val="25"/>
  </w:num>
  <w:num w:numId="18" w16cid:durableId="1455830827">
    <w:abstractNumId w:val="27"/>
  </w:num>
  <w:num w:numId="19" w16cid:durableId="602222462">
    <w:abstractNumId w:val="15"/>
  </w:num>
  <w:num w:numId="20" w16cid:durableId="1176843817">
    <w:abstractNumId w:val="17"/>
  </w:num>
  <w:num w:numId="21" w16cid:durableId="755521473">
    <w:abstractNumId w:val="5"/>
  </w:num>
  <w:num w:numId="22" w16cid:durableId="709838410">
    <w:abstractNumId w:val="19"/>
  </w:num>
  <w:num w:numId="23" w16cid:durableId="491288884">
    <w:abstractNumId w:val="7"/>
  </w:num>
  <w:num w:numId="24" w16cid:durableId="516113517">
    <w:abstractNumId w:val="28"/>
  </w:num>
  <w:num w:numId="25" w16cid:durableId="510343344">
    <w:abstractNumId w:val="21"/>
  </w:num>
  <w:num w:numId="26" w16cid:durableId="423842630">
    <w:abstractNumId w:val="0"/>
  </w:num>
  <w:num w:numId="27" w16cid:durableId="319040058">
    <w:abstractNumId w:val="6"/>
  </w:num>
  <w:num w:numId="28" w16cid:durableId="596596005">
    <w:abstractNumId w:val="1"/>
  </w:num>
  <w:num w:numId="29" w16cid:durableId="1700202356">
    <w:abstractNumId w:val="2"/>
  </w:num>
  <w:num w:numId="30" w16cid:durableId="1053233396">
    <w:abstractNumId w:val="4"/>
  </w:num>
  <w:num w:numId="31" w16cid:durableId="673804809">
    <w:abstractNumId w:val="9"/>
  </w:num>
  <w:num w:numId="32" w16cid:durableId="3835323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0D"/>
    <w:rsid w:val="0000006A"/>
    <w:rsid w:val="00001303"/>
    <w:rsid w:val="000022F3"/>
    <w:rsid w:val="00003730"/>
    <w:rsid w:val="00003BA8"/>
    <w:rsid w:val="00003E2B"/>
    <w:rsid w:val="000051F7"/>
    <w:rsid w:val="0000670E"/>
    <w:rsid w:val="00010AC5"/>
    <w:rsid w:val="00010DF1"/>
    <w:rsid w:val="00011C52"/>
    <w:rsid w:val="00012735"/>
    <w:rsid w:val="00016824"/>
    <w:rsid w:val="000172FF"/>
    <w:rsid w:val="0001777B"/>
    <w:rsid w:val="00017C6E"/>
    <w:rsid w:val="00017EEF"/>
    <w:rsid w:val="000203E2"/>
    <w:rsid w:val="00020AC7"/>
    <w:rsid w:val="00020D9C"/>
    <w:rsid w:val="00024005"/>
    <w:rsid w:val="00024D87"/>
    <w:rsid w:val="000254A6"/>
    <w:rsid w:val="00026248"/>
    <w:rsid w:val="000264C5"/>
    <w:rsid w:val="00026FD0"/>
    <w:rsid w:val="00027CDD"/>
    <w:rsid w:val="00027E66"/>
    <w:rsid w:val="000305CD"/>
    <w:rsid w:val="000333C0"/>
    <w:rsid w:val="0003465E"/>
    <w:rsid w:val="00034CA3"/>
    <w:rsid w:val="00034F4F"/>
    <w:rsid w:val="000359EB"/>
    <w:rsid w:val="000362D9"/>
    <w:rsid w:val="00036607"/>
    <w:rsid w:val="00036D95"/>
    <w:rsid w:val="00036DF9"/>
    <w:rsid w:val="00036F25"/>
    <w:rsid w:val="00037D8B"/>
    <w:rsid w:val="00040CB4"/>
    <w:rsid w:val="0004149A"/>
    <w:rsid w:val="00042F30"/>
    <w:rsid w:val="00043BC7"/>
    <w:rsid w:val="0004430F"/>
    <w:rsid w:val="000450AF"/>
    <w:rsid w:val="00047AC7"/>
    <w:rsid w:val="000506C0"/>
    <w:rsid w:val="000515BC"/>
    <w:rsid w:val="00051A55"/>
    <w:rsid w:val="00051DC1"/>
    <w:rsid w:val="00052034"/>
    <w:rsid w:val="00052DCB"/>
    <w:rsid w:val="00053054"/>
    <w:rsid w:val="00053D2F"/>
    <w:rsid w:val="000541B0"/>
    <w:rsid w:val="00054D8F"/>
    <w:rsid w:val="000552FC"/>
    <w:rsid w:val="00055A6C"/>
    <w:rsid w:val="00055D68"/>
    <w:rsid w:val="000564AA"/>
    <w:rsid w:val="00060839"/>
    <w:rsid w:val="000617E9"/>
    <w:rsid w:val="00062C49"/>
    <w:rsid w:val="00063BBD"/>
    <w:rsid w:val="00065BEF"/>
    <w:rsid w:val="000671D7"/>
    <w:rsid w:val="000677C0"/>
    <w:rsid w:val="00067D29"/>
    <w:rsid w:val="00070526"/>
    <w:rsid w:val="00071F1C"/>
    <w:rsid w:val="000731F3"/>
    <w:rsid w:val="00073AFD"/>
    <w:rsid w:val="000745E7"/>
    <w:rsid w:val="00076EE0"/>
    <w:rsid w:val="00077683"/>
    <w:rsid w:val="0008017F"/>
    <w:rsid w:val="0008037F"/>
    <w:rsid w:val="00082447"/>
    <w:rsid w:val="000839B4"/>
    <w:rsid w:val="00084398"/>
    <w:rsid w:val="00084706"/>
    <w:rsid w:val="000866B8"/>
    <w:rsid w:val="00087178"/>
    <w:rsid w:val="00091B74"/>
    <w:rsid w:val="000920B7"/>
    <w:rsid w:val="000923F2"/>
    <w:rsid w:val="000924D3"/>
    <w:rsid w:val="0009273B"/>
    <w:rsid w:val="000932FA"/>
    <w:rsid w:val="000937C5"/>
    <w:rsid w:val="0009389D"/>
    <w:rsid w:val="00093C28"/>
    <w:rsid w:val="000943B1"/>
    <w:rsid w:val="000945F2"/>
    <w:rsid w:val="000952E5"/>
    <w:rsid w:val="000959EF"/>
    <w:rsid w:val="00096CB1"/>
    <w:rsid w:val="000975BD"/>
    <w:rsid w:val="00097665"/>
    <w:rsid w:val="000977C8"/>
    <w:rsid w:val="000A291C"/>
    <w:rsid w:val="000A2D7B"/>
    <w:rsid w:val="000A3434"/>
    <w:rsid w:val="000A380C"/>
    <w:rsid w:val="000A4647"/>
    <w:rsid w:val="000A55C2"/>
    <w:rsid w:val="000A5D34"/>
    <w:rsid w:val="000A6EF3"/>
    <w:rsid w:val="000A7E67"/>
    <w:rsid w:val="000B099C"/>
    <w:rsid w:val="000B106C"/>
    <w:rsid w:val="000B1723"/>
    <w:rsid w:val="000B1F7B"/>
    <w:rsid w:val="000B3408"/>
    <w:rsid w:val="000B5F6E"/>
    <w:rsid w:val="000B6141"/>
    <w:rsid w:val="000B620B"/>
    <w:rsid w:val="000B692A"/>
    <w:rsid w:val="000C00EC"/>
    <w:rsid w:val="000C09C4"/>
    <w:rsid w:val="000C0A54"/>
    <w:rsid w:val="000C16EF"/>
    <w:rsid w:val="000C1CB2"/>
    <w:rsid w:val="000C3871"/>
    <w:rsid w:val="000C3D7A"/>
    <w:rsid w:val="000C41F1"/>
    <w:rsid w:val="000C59C3"/>
    <w:rsid w:val="000C62DD"/>
    <w:rsid w:val="000C74B7"/>
    <w:rsid w:val="000C79A2"/>
    <w:rsid w:val="000D125B"/>
    <w:rsid w:val="000D20D2"/>
    <w:rsid w:val="000D292D"/>
    <w:rsid w:val="000D33F6"/>
    <w:rsid w:val="000D3705"/>
    <w:rsid w:val="000D3E46"/>
    <w:rsid w:val="000D432C"/>
    <w:rsid w:val="000D53D9"/>
    <w:rsid w:val="000D5BB8"/>
    <w:rsid w:val="000D5D43"/>
    <w:rsid w:val="000D60D9"/>
    <w:rsid w:val="000D68C1"/>
    <w:rsid w:val="000D6DE4"/>
    <w:rsid w:val="000E17E4"/>
    <w:rsid w:val="000E28E7"/>
    <w:rsid w:val="000E3375"/>
    <w:rsid w:val="000E3F4F"/>
    <w:rsid w:val="000E42DE"/>
    <w:rsid w:val="000E4B64"/>
    <w:rsid w:val="000E4DEB"/>
    <w:rsid w:val="000E4EEC"/>
    <w:rsid w:val="000E5C74"/>
    <w:rsid w:val="000E68D1"/>
    <w:rsid w:val="000E6C94"/>
    <w:rsid w:val="000E6F2D"/>
    <w:rsid w:val="000E7B3C"/>
    <w:rsid w:val="000E7CCA"/>
    <w:rsid w:val="000E7E44"/>
    <w:rsid w:val="000F0161"/>
    <w:rsid w:val="000F40AE"/>
    <w:rsid w:val="000F4BD2"/>
    <w:rsid w:val="000F6329"/>
    <w:rsid w:val="000F6774"/>
    <w:rsid w:val="000F71BC"/>
    <w:rsid w:val="000F7549"/>
    <w:rsid w:val="000F79EA"/>
    <w:rsid w:val="00100306"/>
    <w:rsid w:val="0010090D"/>
    <w:rsid w:val="0010135D"/>
    <w:rsid w:val="0010196C"/>
    <w:rsid w:val="001020D4"/>
    <w:rsid w:val="00102AF0"/>
    <w:rsid w:val="00104AA0"/>
    <w:rsid w:val="00104AD2"/>
    <w:rsid w:val="001052B3"/>
    <w:rsid w:val="0010590B"/>
    <w:rsid w:val="001073AA"/>
    <w:rsid w:val="0010784A"/>
    <w:rsid w:val="00107D07"/>
    <w:rsid w:val="00110F06"/>
    <w:rsid w:val="00111121"/>
    <w:rsid w:val="00112E4D"/>
    <w:rsid w:val="001132A3"/>
    <w:rsid w:val="00113473"/>
    <w:rsid w:val="00113603"/>
    <w:rsid w:val="00113D7A"/>
    <w:rsid w:val="001140B5"/>
    <w:rsid w:val="001141CB"/>
    <w:rsid w:val="00115F72"/>
    <w:rsid w:val="00116825"/>
    <w:rsid w:val="00116EEE"/>
    <w:rsid w:val="00117BDF"/>
    <w:rsid w:val="00120829"/>
    <w:rsid w:val="00120C7A"/>
    <w:rsid w:val="00120CE2"/>
    <w:rsid w:val="00121076"/>
    <w:rsid w:val="00122A91"/>
    <w:rsid w:val="00123BBD"/>
    <w:rsid w:val="00125B99"/>
    <w:rsid w:val="00126733"/>
    <w:rsid w:val="001267C0"/>
    <w:rsid w:val="00126CFD"/>
    <w:rsid w:val="00127029"/>
    <w:rsid w:val="00127055"/>
    <w:rsid w:val="0012708D"/>
    <w:rsid w:val="00130447"/>
    <w:rsid w:val="00130A3D"/>
    <w:rsid w:val="001330A2"/>
    <w:rsid w:val="0013334C"/>
    <w:rsid w:val="00133CF1"/>
    <w:rsid w:val="00134CD9"/>
    <w:rsid w:val="00135F88"/>
    <w:rsid w:val="00136036"/>
    <w:rsid w:val="0013683B"/>
    <w:rsid w:val="001369DF"/>
    <w:rsid w:val="00137064"/>
    <w:rsid w:val="00141CD1"/>
    <w:rsid w:val="001430D2"/>
    <w:rsid w:val="001433EC"/>
    <w:rsid w:val="0014475C"/>
    <w:rsid w:val="00145164"/>
    <w:rsid w:val="00145EAD"/>
    <w:rsid w:val="001473D6"/>
    <w:rsid w:val="001478D9"/>
    <w:rsid w:val="00150AB5"/>
    <w:rsid w:val="00151061"/>
    <w:rsid w:val="001515AA"/>
    <w:rsid w:val="00151E96"/>
    <w:rsid w:val="00152F1C"/>
    <w:rsid w:val="001531D3"/>
    <w:rsid w:val="001531F2"/>
    <w:rsid w:val="00153FA2"/>
    <w:rsid w:val="001547CF"/>
    <w:rsid w:val="00156278"/>
    <w:rsid w:val="00156550"/>
    <w:rsid w:val="001568B5"/>
    <w:rsid w:val="00156E1E"/>
    <w:rsid w:val="00156EAB"/>
    <w:rsid w:val="00160D45"/>
    <w:rsid w:val="00160DA5"/>
    <w:rsid w:val="00161281"/>
    <w:rsid w:val="001614AB"/>
    <w:rsid w:val="001619B2"/>
    <w:rsid w:val="0016246F"/>
    <w:rsid w:val="0016266A"/>
    <w:rsid w:val="001632C8"/>
    <w:rsid w:val="00163A45"/>
    <w:rsid w:val="00163BB4"/>
    <w:rsid w:val="001651E2"/>
    <w:rsid w:val="001656B9"/>
    <w:rsid w:val="00166639"/>
    <w:rsid w:val="00170222"/>
    <w:rsid w:val="00170B65"/>
    <w:rsid w:val="00170B9A"/>
    <w:rsid w:val="00170EB5"/>
    <w:rsid w:val="0017146D"/>
    <w:rsid w:val="001725E0"/>
    <w:rsid w:val="00173D9B"/>
    <w:rsid w:val="00174773"/>
    <w:rsid w:val="00174EDA"/>
    <w:rsid w:val="0017513A"/>
    <w:rsid w:val="00175582"/>
    <w:rsid w:val="00175E71"/>
    <w:rsid w:val="001761B3"/>
    <w:rsid w:val="00176E3F"/>
    <w:rsid w:val="00182FCC"/>
    <w:rsid w:val="00183AF5"/>
    <w:rsid w:val="00185809"/>
    <w:rsid w:val="00186394"/>
    <w:rsid w:val="00186C03"/>
    <w:rsid w:val="00186E07"/>
    <w:rsid w:val="00187B6A"/>
    <w:rsid w:val="00191A37"/>
    <w:rsid w:val="001947F4"/>
    <w:rsid w:val="00194DC6"/>
    <w:rsid w:val="00194E14"/>
    <w:rsid w:val="001958C9"/>
    <w:rsid w:val="00195D88"/>
    <w:rsid w:val="00195ECC"/>
    <w:rsid w:val="00197302"/>
    <w:rsid w:val="0019760D"/>
    <w:rsid w:val="001A00C3"/>
    <w:rsid w:val="001A0538"/>
    <w:rsid w:val="001A0ACC"/>
    <w:rsid w:val="001A23ED"/>
    <w:rsid w:val="001A37F8"/>
    <w:rsid w:val="001A3CA2"/>
    <w:rsid w:val="001A443B"/>
    <w:rsid w:val="001A55FC"/>
    <w:rsid w:val="001A647F"/>
    <w:rsid w:val="001A7232"/>
    <w:rsid w:val="001B0CAF"/>
    <w:rsid w:val="001B2A12"/>
    <w:rsid w:val="001B3161"/>
    <w:rsid w:val="001B3F7D"/>
    <w:rsid w:val="001B4222"/>
    <w:rsid w:val="001B4A5A"/>
    <w:rsid w:val="001B4C57"/>
    <w:rsid w:val="001B57C6"/>
    <w:rsid w:val="001B5CD4"/>
    <w:rsid w:val="001B6635"/>
    <w:rsid w:val="001B68CF"/>
    <w:rsid w:val="001B6EFE"/>
    <w:rsid w:val="001C1443"/>
    <w:rsid w:val="001C1892"/>
    <w:rsid w:val="001C1B5C"/>
    <w:rsid w:val="001C2048"/>
    <w:rsid w:val="001C25F7"/>
    <w:rsid w:val="001C2D0A"/>
    <w:rsid w:val="001C4248"/>
    <w:rsid w:val="001C5F78"/>
    <w:rsid w:val="001C733D"/>
    <w:rsid w:val="001D10AB"/>
    <w:rsid w:val="001D375E"/>
    <w:rsid w:val="001D42D1"/>
    <w:rsid w:val="001D4475"/>
    <w:rsid w:val="001D539C"/>
    <w:rsid w:val="001D5F84"/>
    <w:rsid w:val="001D6672"/>
    <w:rsid w:val="001D6F79"/>
    <w:rsid w:val="001D7553"/>
    <w:rsid w:val="001D79C7"/>
    <w:rsid w:val="001D7D2B"/>
    <w:rsid w:val="001E0943"/>
    <w:rsid w:val="001E0A90"/>
    <w:rsid w:val="001E0D2E"/>
    <w:rsid w:val="001E196D"/>
    <w:rsid w:val="001E2453"/>
    <w:rsid w:val="001E2C10"/>
    <w:rsid w:val="001E373B"/>
    <w:rsid w:val="001E3EDE"/>
    <w:rsid w:val="001E5A4F"/>
    <w:rsid w:val="001E6010"/>
    <w:rsid w:val="001E6424"/>
    <w:rsid w:val="001E6969"/>
    <w:rsid w:val="001E7777"/>
    <w:rsid w:val="001F061F"/>
    <w:rsid w:val="001F0631"/>
    <w:rsid w:val="001F07AD"/>
    <w:rsid w:val="001F0C8F"/>
    <w:rsid w:val="001F18DD"/>
    <w:rsid w:val="001F1DBE"/>
    <w:rsid w:val="001F21D6"/>
    <w:rsid w:val="001F247D"/>
    <w:rsid w:val="001F2ED8"/>
    <w:rsid w:val="001F4C72"/>
    <w:rsid w:val="001F57E7"/>
    <w:rsid w:val="001F587C"/>
    <w:rsid w:val="001F58CA"/>
    <w:rsid w:val="001F7950"/>
    <w:rsid w:val="001F7CBD"/>
    <w:rsid w:val="002010F7"/>
    <w:rsid w:val="00201565"/>
    <w:rsid w:val="00203B06"/>
    <w:rsid w:val="002049B3"/>
    <w:rsid w:val="00204A07"/>
    <w:rsid w:val="002050F9"/>
    <w:rsid w:val="002064AD"/>
    <w:rsid w:val="0020668D"/>
    <w:rsid w:val="00206E2F"/>
    <w:rsid w:val="0020742C"/>
    <w:rsid w:val="00207F1F"/>
    <w:rsid w:val="0021066A"/>
    <w:rsid w:val="0021080A"/>
    <w:rsid w:val="00210917"/>
    <w:rsid w:val="00210926"/>
    <w:rsid w:val="00211132"/>
    <w:rsid w:val="00211630"/>
    <w:rsid w:val="00211AFB"/>
    <w:rsid w:val="002123D5"/>
    <w:rsid w:val="002123D7"/>
    <w:rsid w:val="00212C40"/>
    <w:rsid w:val="002133C0"/>
    <w:rsid w:val="0021464D"/>
    <w:rsid w:val="002159B6"/>
    <w:rsid w:val="002160F3"/>
    <w:rsid w:val="0021678E"/>
    <w:rsid w:val="00217D9C"/>
    <w:rsid w:val="00217F9D"/>
    <w:rsid w:val="00220888"/>
    <w:rsid w:val="00220E2C"/>
    <w:rsid w:val="00221466"/>
    <w:rsid w:val="002219C7"/>
    <w:rsid w:val="00224C99"/>
    <w:rsid w:val="00226477"/>
    <w:rsid w:val="0022704D"/>
    <w:rsid w:val="00227984"/>
    <w:rsid w:val="00230EF8"/>
    <w:rsid w:val="0023112D"/>
    <w:rsid w:val="002316DB"/>
    <w:rsid w:val="002333BF"/>
    <w:rsid w:val="0023383D"/>
    <w:rsid w:val="002344EA"/>
    <w:rsid w:val="00234EB2"/>
    <w:rsid w:val="002350AF"/>
    <w:rsid w:val="00235106"/>
    <w:rsid w:val="002357AE"/>
    <w:rsid w:val="00235D7F"/>
    <w:rsid w:val="00236146"/>
    <w:rsid w:val="0023701E"/>
    <w:rsid w:val="00237085"/>
    <w:rsid w:val="0024016A"/>
    <w:rsid w:val="002401A9"/>
    <w:rsid w:val="00240606"/>
    <w:rsid w:val="00240E99"/>
    <w:rsid w:val="00241B1E"/>
    <w:rsid w:val="00241F94"/>
    <w:rsid w:val="002422C4"/>
    <w:rsid w:val="00243360"/>
    <w:rsid w:val="00243CF7"/>
    <w:rsid w:val="00244154"/>
    <w:rsid w:val="00244FE8"/>
    <w:rsid w:val="002453AA"/>
    <w:rsid w:val="002463EC"/>
    <w:rsid w:val="002465FD"/>
    <w:rsid w:val="00247CA0"/>
    <w:rsid w:val="00247F46"/>
    <w:rsid w:val="002506A4"/>
    <w:rsid w:val="00250C92"/>
    <w:rsid w:val="00250D9A"/>
    <w:rsid w:val="002512F0"/>
    <w:rsid w:val="00252429"/>
    <w:rsid w:val="002561FE"/>
    <w:rsid w:val="00256314"/>
    <w:rsid w:val="00261399"/>
    <w:rsid w:val="00261B84"/>
    <w:rsid w:val="00262BC7"/>
    <w:rsid w:val="00263AE5"/>
    <w:rsid w:val="00263B03"/>
    <w:rsid w:val="00263F57"/>
    <w:rsid w:val="00264D0F"/>
    <w:rsid w:val="00264E3C"/>
    <w:rsid w:val="00264EC8"/>
    <w:rsid w:val="00264FB0"/>
    <w:rsid w:val="002659A7"/>
    <w:rsid w:val="00265A92"/>
    <w:rsid w:val="00266B7A"/>
    <w:rsid w:val="00267549"/>
    <w:rsid w:val="002701AB"/>
    <w:rsid w:val="00270645"/>
    <w:rsid w:val="0027228E"/>
    <w:rsid w:val="00272AB7"/>
    <w:rsid w:val="002737E8"/>
    <w:rsid w:val="0027514A"/>
    <w:rsid w:val="00275811"/>
    <w:rsid w:val="00276FC9"/>
    <w:rsid w:val="0027771A"/>
    <w:rsid w:val="00277DA0"/>
    <w:rsid w:val="00280740"/>
    <w:rsid w:val="0028082D"/>
    <w:rsid w:val="00280FC8"/>
    <w:rsid w:val="00282C1F"/>
    <w:rsid w:val="00282C26"/>
    <w:rsid w:val="00283FDC"/>
    <w:rsid w:val="002848F3"/>
    <w:rsid w:val="002868F1"/>
    <w:rsid w:val="00286B45"/>
    <w:rsid w:val="00286C67"/>
    <w:rsid w:val="00286D51"/>
    <w:rsid w:val="0028753A"/>
    <w:rsid w:val="002877C6"/>
    <w:rsid w:val="00290C14"/>
    <w:rsid w:val="0029178C"/>
    <w:rsid w:val="0029236C"/>
    <w:rsid w:val="00292CA3"/>
    <w:rsid w:val="00292E3C"/>
    <w:rsid w:val="00292FAD"/>
    <w:rsid w:val="002949E7"/>
    <w:rsid w:val="00295D13"/>
    <w:rsid w:val="00295F98"/>
    <w:rsid w:val="00296861"/>
    <w:rsid w:val="00296D6C"/>
    <w:rsid w:val="002A0A65"/>
    <w:rsid w:val="002A0B1A"/>
    <w:rsid w:val="002A0B4F"/>
    <w:rsid w:val="002A0FE6"/>
    <w:rsid w:val="002A1056"/>
    <w:rsid w:val="002A14DA"/>
    <w:rsid w:val="002A24A7"/>
    <w:rsid w:val="002A2C85"/>
    <w:rsid w:val="002A2C89"/>
    <w:rsid w:val="002A3032"/>
    <w:rsid w:val="002A35CC"/>
    <w:rsid w:val="002A3F88"/>
    <w:rsid w:val="002A438D"/>
    <w:rsid w:val="002A4640"/>
    <w:rsid w:val="002A74BB"/>
    <w:rsid w:val="002A76B6"/>
    <w:rsid w:val="002B0057"/>
    <w:rsid w:val="002B0995"/>
    <w:rsid w:val="002B0C34"/>
    <w:rsid w:val="002B142C"/>
    <w:rsid w:val="002B1891"/>
    <w:rsid w:val="002B18BD"/>
    <w:rsid w:val="002B2989"/>
    <w:rsid w:val="002B2D70"/>
    <w:rsid w:val="002B30B1"/>
    <w:rsid w:val="002B3189"/>
    <w:rsid w:val="002B3214"/>
    <w:rsid w:val="002B32A1"/>
    <w:rsid w:val="002B3E67"/>
    <w:rsid w:val="002B41E1"/>
    <w:rsid w:val="002B4343"/>
    <w:rsid w:val="002B5CCA"/>
    <w:rsid w:val="002B5E15"/>
    <w:rsid w:val="002B6362"/>
    <w:rsid w:val="002B7563"/>
    <w:rsid w:val="002C01FE"/>
    <w:rsid w:val="002C0A35"/>
    <w:rsid w:val="002C257F"/>
    <w:rsid w:val="002C2DDD"/>
    <w:rsid w:val="002C37A3"/>
    <w:rsid w:val="002C3FD9"/>
    <w:rsid w:val="002C609D"/>
    <w:rsid w:val="002C65F0"/>
    <w:rsid w:val="002D0269"/>
    <w:rsid w:val="002D053B"/>
    <w:rsid w:val="002D0779"/>
    <w:rsid w:val="002D0857"/>
    <w:rsid w:val="002D085D"/>
    <w:rsid w:val="002D1163"/>
    <w:rsid w:val="002D173B"/>
    <w:rsid w:val="002D2460"/>
    <w:rsid w:val="002D24E7"/>
    <w:rsid w:val="002D304D"/>
    <w:rsid w:val="002D3316"/>
    <w:rsid w:val="002D5084"/>
    <w:rsid w:val="002D5526"/>
    <w:rsid w:val="002D5AE7"/>
    <w:rsid w:val="002D625A"/>
    <w:rsid w:val="002D693D"/>
    <w:rsid w:val="002E099D"/>
    <w:rsid w:val="002E1AA3"/>
    <w:rsid w:val="002E1D4B"/>
    <w:rsid w:val="002E2EAC"/>
    <w:rsid w:val="002E442D"/>
    <w:rsid w:val="002E69A9"/>
    <w:rsid w:val="002E7D0F"/>
    <w:rsid w:val="002F07BC"/>
    <w:rsid w:val="002F158B"/>
    <w:rsid w:val="002F1A6B"/>
    <w:rsid w:val="002F1BBE"/>
    <w:rsid w:val="002F227F"/>
    <w:rsid w:val="002F2BAD"/>
    <w:rsid w:val="002F4A81"/>
    <w:rsid w:val="002F4E70"/>
    <w:rsid w:val="002F61A4"/>
    <w:rsid w:val="002F74D7"/>
    <w:rsid w:val="002F759F"/>
    <w:rsid w:val="002F7686"/>
    <w:rsid w:val="002F790E"/>
    <w:rsid w:val="002F7EF8"/>
    <w:rsid w:val="00300A1B"/>
    <w:rsid w:val="00300C89"/>
    <w:rsid w:val="00300D15"/>
    <w:rsid w:val="003027E8"/>
    <w:rsid w:val="00302D61"/>
    <w:rsid w:val="00302DF5"/>
    <w:rsid w:val="00305BBC"/>
    <w:rsid w:val="00307E20"/>
    <w:rsid w:val="00310EAF"/>
    <w:rsid w:val="0031113E"/>
    <w:rsid w:val="00312C69"/>
    <w:rsid w:val="003138E5"/>
    <w:rsid w:val="00313CD3"/>
    <w:rsid w:val="003160EA"/>
    <w:rsid w:val="00316892"/>
    <w:rsid w:val="00320524"/>
    <w:rsid w:val="00320AA8"/>
    <w:rsid w:val="00322481"/>
    <w:rsid w:val="00325896"/>
    <w:rsid w:val="0033223D"/>
    <w:rsid w:val="00332325"/>
    <w:rsid w:val="003323E0"/>
    <w:rsid w:val="00332873"/>
    <w:rsid w:val="00333BF5"/>
    <w:rsid w:val="00334286"/>
    <w:rsid w:val="003350C4"/>
    <w:rsid w:val="0033517D"/>
    <w:rsid w:val="00335D0A"/>
    <w:rsid w:val="00335E6E"/>
    <w:rsid w:val="00336A43"/>
    <w:rsid w:val="0033765E"/>
    <w:rsid w:val="00337C5B"/>
    <w:rsid w:val="00337E98"/>
    <w:rsid w:val="00340084"/>
    <w:rsid w:val="00341477"/>
    <w:rsid w:val="00341B51"/>
    <w:rsid w:val="003420B2"/>
    <w:rsid w:val="003422D9"/>
    <w:rsid w:val="00342702"/>
    <w:rsid w:val="00343A9E"/>
    <w:rsid w:val="00344313"/>
    <w:rsid w:val="003444B4"/>
    <w:rsid w:val="00345147"/>
    <w:rsid w:val="00345F06"/>
    <w:rsid w:val="00346251"/>
    <w:rsid w:val="00350BC8"/>
    <w:rsid w:val="00350EB0"/>
    <w:rsid w:val="0035177B"/>
    <w:rsid w:val="003524F7"/>
    <w:rsid w:val="00352B99"/>
    <w:rsid w:val="00352D0C"/>
    <w:rsid w:val="003534D7"/>
    <w:rsid w:val="00354700"/>
    <w:rsid w:val="00355D3A"/>
    <w:rsid w:val="003560BF"/>
    <w:rsid w:val="00356801"/>
    <w:rsid w:val="003607C5"/>
    <w:rsid w:val="003607FE"/>
    <w:rsid w:val="00360F93"/>
    <w:rsid w:val="00360FA4"/>
    <w:rsid w:val="00361303"/>
    <w:rsid w:val="0036176C"/>
    <w:rsid w:val="0036189E"/>
    <w:rsid w:val="003618F4"/>
    <w:rsid w:val="00362480"/>
    <w:rsid w:val="00363A09"/>
    <w:rsid w:val="00363D72"/>
    <w:rsid w:val="00364B16"/>
    <w:rsid w:val="00364C52"/>
    <w:rsid w:val="00365E36"/>
    <w:rsid w:val="003675E8"/>
    <w:rsid w:val="00367A4C"/>
    <w:rsid w:val="00370407"/>
    <w:rsid w:val="003710B4"/>
    <w:rsid w:val="00371AE7"/>
    <w:rsid w:val="00371B57"/>
    <w:rsid w:val="003725F7"/>
    <w:rsid w:val="00372CB8"/>
    <w:rsid w:val="00372CEB"/>
    <w:rsid w:val="00373451"/>
    <w:rsid w:val="00373D92"/>
    <w:rsid w:val="0037542F"/>
    <w:rsid w:val="00375A9F"/>
    <w:rsid w:val="00375D4E"/>
    <w:rsid w:val="00375DCE"/>
    <w:rsid w:val="00375EE0"/>
    <w:rsid w:val="003768CA"/>
    <w:rsid w:val="00376BC2"/>
    <w:rsid w:val="003773B9"/>
    <w:rsid w:val="003803C8"/>
    <w:rsid w:val="00382B92"/>
    <w:rsid w:val="00382D22"/>
    <w:rsid w:val="00383890"/>
    <w:rsid w:val="00384209"/>
    <w:rsid w:val="00384619"/>
    <w:rsid w:val="00384ADB"/>
    <w:rsid w:val="00386BD0"/>
    <w:rsid w:val="00390678"/>
    <w:rsid w:val="00392A61"/>
    <w:rsid w:val="00392DA4"/>
    <w:rsid w:val="003936F4"/>
    <w:rsid w:val="00394B2F"/>
    <w:rsid w:val="00395537"/>
    <w:rsid w:val="00395878"/>
    <w:rsid w:val="00395F53"/>
    <w:rsid w:val="003961FE"/>
    <w:rsid w:val="003A054A"/>
    <w:rsid w:val="003A1C7D"/>
    <w:rsid w:val="003A2AA5"/>
    <w:rsid w:val="003A2BEB"/>
    <w:rsid w:val="003A3479"/>
    <w:rsid w:val="003A4E34"/>
    <w:rsid w:val="003A6630"/>
    <w:rsid w:val="003A7143"/>
    <w:rsid w:val="003A7B28"/>
    <w:rsid w:val="003B0575"/>
    <w:rsid w:val="003B0E90"/>
    <w:rsid w:val="003B2759"/>
    <w:rsid w:val="003B31C5"/>
    <w:rsid w:val="003B3B2A"/>
    <w:rsid w:val="003B504F"/>
    <w:rsid w:val="003B5524"/>
    <w:rsid w:val="003B6712"/>
    <w:rsid w:val="003B693F"/>
    <w:rsid w:val="003B7C50"/>
    <w:rsid w:val="003C0A65"/>
    <w:rsid w:val="003C0C24"/>
    <w:rsid w:val="003C0C5B"/>
    <w:rsid w:val="003C0F26"/>
    <w:rsid w:val="003C116E"/>
    <w:rsid w:val="003C176E"/>
    <w:rsid w:val="003C1F66"/>
    <w:rsid w:val="003C27FD"/>
    <w:rsid w:val="003C3E35"/>
    <w:rsid w:val="003C4615"/>
    <w:rsid w:val="003C62AF"/>
    <w:rsid w:val="003C7DB4"/>
    <w:rsid w:val="003D05B0"/>
    <w:rsid w:val="003D07EC"/>
    <w:rsid w:val="003D11F3"/>
    <w:rsid w:val="003D121B"/>
    <w:rsid w:val="003D1500"/>
    <w:rsid w:val="003D15AB"/>
    <w:rsid w:val="003D193E"/>
    <w:rsid w:val="003D2A2C"/>
    <w:rsid w:val="003D2E8E"/>
    <w:rsid w:val="003D2FE7"/>
    <w:rsid w:val="003D367B"/>
    <w:rsid w:val="003D3C18"/>
    <w:rsid w:val="003D4209"/>
    <w:rsid w:val="003D486E"/>
    <w:rsid w:val="003D510B"/>
    <w:rsid w:val="003D5597"/>
    <w:rsid w:val="003D5BB9"/>
    <w:rsid w:val="003D7661"/>
    <w:rsid w:val="003E0928"/>
    <w:rsid w:val="003E094A"/>
    <w:rsid w:val="003E1512"/>
    <w:rsid w:val="003E16B8"/>
    <w:rsid w:val="003E1A39"/>
    <w:rsid w:val="003E1CC5"/>
    <w:rsid w:val="003E347E"/>
    <w:rsid w:val="003E598B"/>
    <w:rsid w:val="003E6153"/>
    <w:rsid w:val="003E6467"/>
    <w:rsid w:val="003E64EE"/>
    <w:rsid w:val="003E709B"/>
    <w:rsid w:val="003E7361"/>
    <w:rsid w:val="003E7BD1"/>
    <w:rsid w:val="003E7F99"/>
    <w:rsid w:val="003F0208"/>
    <w:rsid w:val="003F374F"/>
    <w:rsid w:val="003F5893"/>
    <w:rsid w:val="003F74F8"/>
    <w:rsid w:val="00400C26"/>
    <w:rsid w:val="004021AB"/>
    <w:rsid w:val="00402E4A"/>
    <w:rsid w:val="004044AC"/>
    <w:rsid w:val="004045C3"/>
    <w:rsid w:val="00404A44"/>
    <w:rsid w:val="00404F57"/>
    <w:rsid w:val="004053E9"/>
    <w:rsid w:val="00405840"/>
    <w:rsid w:val="00406D10"/>
    <w:rsid w:val="00407FCC"/>
    <w:rsid w:val="004104C4"/>
    <w:rsid w:val="00410709"/>
    <w:rsid w:val="00411727"/>
    <w:rsid w:val="00412340"/>
    <w:rsid w:val="0041265B"/>
    <w:rsid w:val="00412F8B"/>
    <w:rsid w:val="0041306B"/>
    <w:rsid w:val="00413172"/>
    <w:rsid w:val="004138DE"/>
    <w:rsid w:val="00415F33"/>
    <w:rsid w:val="0041657C"/>
    <w:rsid w:val="0041695C"/>
    <w:rsid w:val="00416FAD"/>
    <w:rsid w:val="00417BFE"/>
    <w:rsid w:val="00417D11"/>
    <w:rsid w:val="00420410"/>
    <w:rsid w:val="004206D9"/>
    <w:rsid w:val="00420A89"/>
    <w:rsid w:val="00421FAF"/>
    <w:rsid w:val="0042351D"/>
    <w:rsid w:val="00424710"/>
    <w:rsid w:val="00424835"/>
    <w:rsid w:val="00425B2D"/>
    <w:rsid w:val="00426354"/>
    <w:rsid w:val="004266FF"/>
    <w:rsid w:val="004269C2"/>
    <w:rsid w:val="00427188"/>
    <w:rsid w:val="004276AF"/>
    <w:rsid w:val="004303A0"/>
    <w:rsid w:val="00430D8C"/>
    <w:rsid w:val="00431704"/>
    <w:rsid w:val="00431ED2"/>
    <w:rsid w:val="004325EC"/>
    <w:rsid w:val="0043283D"/>
    <w:rsid w:val="00433E43"/>
    <w:rsid w:val="00433F74"/>
    <w:rsid w:val="00434459"/>
    <w:rsid w:val="004344B9"/>
    <w:rsid w:val="0043471D"/>
    <w:rsid w:val="00436FCB"/>
    <w:rsid w:val="00437B1D"/>
    <w:rsid w:val="00437EE5"/>
    <w:rsid w:val="004402A2"/>
    <w:rsid w:val="0044038E"/>
    <w:rsid w:val="00440B50"/>
    <w:rsid w:val="00440C98"/>
    <w:rsid w:val="00441D01"/>
    <w:rsid w:val="00441EF1"/>
    <w:rsid w:val="00442A6D"/>
    <w:rsid w:val="004431A0"/>
    <w:rsid w:val="00443262"/>
    <w:rsid w:val="004435E8"/>
    <w:rsid w:val="00444C73"/>
    <w:rsid w:val="004453F2"/>
    <w:rsid w:val="00445824"/>
    <w:rsid w:val="004472F8"/>
    <w:rsid w:val="00447A16"/>
    <w:rsid w:val="0045018E"/>
    <w:rsid w:val="00450E45"/>
    <w:rsid w:val="00451182"/>
    <w:rsid w:val="00451190"/>
    <w:rsid w:val="004518B7"/>
    <w:rsid w:val="00451B03"/>
    <w:rsid w:val="00453368"/>
    <w:rsid w:val="00453498"/>
    <w:rsid w:val="00454026"/>
    <w:rsid w:val="00454037"/>
    <w:rsid w:val="00454ECA"/>
    <w:rsid w:val="00455F55"/>
    <w:rsid w:val="004560E4"/>
    <w:rsid w:val="0045640A"/>
    <w:rsid w:val="00456A97"/>
    <w:rsid w:val="00460EAB"/>
    <w:rsid w:val="00460F5E"/>
    <w:rsid w:val="0046135E"/>
    <w:rsid w:val="00461BB2"/>
    <w:rsid w:val="00463478"/>
    <w:rsid w:val="00463F0D"/>
    <w:rsid w:val="004646A0"/>
    <w:rsid w:val="00464997"/>
    <w:rsid w:val="004652C0"/>
    <w:rsid w:val="00465464"/>
    <w:rsid w:val="00465E5B"/>
    <w:rsid w:val="00467AD9"/>
    <w:rsid w:val="00467B31"/>
    <w:rsid w:val="00470CE5"/>
    <w:rsid w:val="004712A3"/>
    <w:rsid w:val="00471744"/>
    <w:rsid w:val="00471779"/>
    <w:rsid w:val="00471841"/>
    <w:rsid w:val="004719CA"/>
    <w:rsid w:val="004728D5"/>
    <w:rsid w:val="00473C83"/>
    <w:rsid w:val="00473F12"/>
    <w:rsid w:val="004742E0"/>
    <w:rsid w:val="0047471E"/>
    <w:rsid w:val="00475775"/>
    <w:rsid w:val="00476C54"/>
    <w:rsid w:val="004779BF"/>
    <w:rsid w:val="0048014B"/>
    <w:rsid w:val="0048017C"/>
    <w:rsid w:val="00481A33"/>
    <w:rsid w:val="004822E7"/>
    <w:rsid w:val="004822F9"/>
    <w:rsid w:val="00483A20"/>
    <w:rsid w:val="00485098"/>
    <w:rsid w:val="00485CD2"/>
    <w:rsid w:val="00486C04"/>
    <w:rsid w:val="00487493"/>
    <w:rsid w:val="00490AD7"/>
    <w:rsid w:val="00490B07"/>
    <w:rsid w:val="00491382"/>
    <w:rsid w:val="004931A4"/>
    <w:rsid w:val="004935E7"/>
    <w:rsid w:val="00493A45"/>
    <w:rsid w:val="00496788"/>
    <w:rsid w:val="00496DF0"/>
    <w:rsid w:val="00496FD8"/>
    <w:rsid w:val="00496FE2"/>
    <w:rsid w:val="00497132"/>
    <w:rsid w:val="0049784F"/>
    <w:rsid w:val="0049795C"/>
    <w:rsid w:val="00497986"/>
    <w:rsid w:val="00497AC7"/>
    <w:rsid w:val="004A0279"/>
    <w:rsid w:val="004A0E32"/>
    <w:rsid w:val="004A17B7"/>
    <w:rsid w:val="004A1919"/>
    <w:rsid w:val="004A1DE2"/>
    <w:rsid w:val="004A1DF0"/>
    <w:rsid w:val="004A2491"/>
    <w:rsid w:val="004A2C32"/>
    <w:rsid w:val="004A32A3"/>
    <w:rsid w:val="004A350E"/>
    <w:rsid w:val="004A4309"/>
    <w:rsid w:val="004A5348"/>
    <w:rsid w:val="004A5BC1"/>
    <w:rsid w:val="004A68B2"/>
    <w:rsid w:val="004A6BF4"/>
    <w:rsid w:val="004A72F9"/>
    <w:rsid w:val="004A7317"/>
    <w:rsid w:val="004A73BF"/>
    <w:rsid w:val="004B1465"/>
    <w:rsid w:val="004B28CE"/>
    <w:rsid w:val="004B2BAE"/>
    <w:rsid w:val="004B4085"/>
    <w:rsid w:val="004B55E2"/>
    <w:rsid w:val="004B5F4D"/>
    <w:rsid w:val="004B682E"/>
    <w:rsid w:val="004B73E4"/>
    <w:rsid w:val="004B76B3"/>
    <w:rsid w:val="004C036C"/>
    <w:rsid w:val="004C08CF"/>
    <w:rsid w:val="004C152D"/>
    <w:rsid w:val="004C1536"/>
    <w:rsid w:val="004C17FB"/>
    <w:rsid w:val="004C1874"/>
    <w:rsid w:val="004C44A9"/>
    <w:rsid w:val="004C53D7"/>
    <w:rsid w:val="004C5815"/>
    <w:rsid w:val="004C5AFC"/>
    <w:rsid w:val="004C783A"/>
    <w:rsid w:val="004D0E71"/>
    <w:rsid w:val="004D251A"/>
    <w:rsid w:val="004D2A61"/>
    <w:rsid w:val="004D4524"/>
    <w:rsid w:val="004D533C"/>
    <w:rsid w:val="004D6EED"/>
    <w:rsid w:val="004D7115"/>
    <w:rsid w:val="004D7A75"/>
    <w:rsid w:val="004E06EA"/>
    <w:rsid w:val="004E0F57"/>
    <w:rsid w:val="004E14B1"/>
    <w:rsid w:val="004E15D7"/>
    <w:rsid w:val="004E200C"/>
    <w:rsid w:val="004E21B8"/>
    <w:rsid w:val="004E37E7"/>
    <w:rsid w:val="004E3877"/>
    <w:rsid w:val="004E3B45"/>
    <w:rsid w:val="004E5252"/>
    <w:rsid w:val="004E54B4"/>
    <w:rsid w:val="004E5C9C"/>
    <w:rsid w:val="004E709B"/>
    <w:rsid w:val="004E7195"/>
    <w:rsid w:val="004F052D"/>
    <w:rsid w:val="004F056C"/>
    <w:rsid w:val="004F0581"/>
    <w:rsid w:val="004F10CD"/>
    <w:rsid w:val="004F1E7E"/>
    <w:rsid w:val="004F1F54"/>
    <w:rsid w:val="004F2DD0"/>
    <w:rsid w:val="004F37ED"/>
    <w:rsid w:val="004F4133"/>
    <w:rsid w:val="004F4239"/>
    <w:rsid w:val="004F4C03"/>
    <w:rsid w:val="004F53FD"/>
    <w:rsid w:val="004F5EB9"/>
    <w:rsid w:val="004F652C"/>
    <w:rsid w:val="004F6CB7"/>
    <w:rsid w:val="004F6F13"/>
    <w:rsid w:val="004F7D1D"/>
    <w:rsid w:val="00500638"/>
    <w:rsid w:val="00500F20"/>
    <w:rsid w:val="0050175D"/>
    <w:rsid w:val="0050291F"/>
    <w:rsid w:val="005044AC"/>
    <w:rsid w:val="00504C1E"/>
    <w:rsid w:val="005052F2"/>
    <w:rsid w:val="00505733"/>
    <w:rsid w:val="00505A66"/>
    <w:rsid w:val="00505B72"/>
    <w:rsid w:val="005063FB"/>
    <w:rsid w:val="00506474"/>
    <w:rsid w:val="005104AA"/>
    <w:rsid w:val="005106D4"/>
    <w:rsid w:val="00512286"/>
    <w:rsid w:val="0051265D"/>
    <w:rsid w:val="00512FC0"/>
    <w:rsid w:val="0051368F"/>
    <w:rsid w:val="00513DB3"/>
    <w:rsid w:val="00514461"/>
    <w:rsid w:val="00514BB4"/>
    <w:rsid w:val="00514FB7"/>
    <w:rsid w:val="00515205"/>
    <w:rsid w:val="00515FBF"/>
    <w:rsid w:val="005160CC"/>
    <w:rsid w:val="0051679C"/>
    <w:rsid w:val="005168D8"/>
    <w:rsid w:val="00516A5D"/>
    <w:rsid w:val="005172E3"/>
    <w:rsid w:val="0052384A"/>
    <w:rsid w:val="0052399D"/>
    <w:rsid w:val="005244B7"/>
    <w:rsid w:val="00524E60"/>
    <w:rsid w:val="005250CB"/>
    <w:rsid w:val="00526410"/>
    <w:rsid w:val="0052761F"/>
    <w:rsid w:val="00530206"/>
    <w:rsid w:val="005306CB"/>
    <w:rsid w:val="0053093F"/>
    <w:rsid w:val="00530A44"/>
    <w:rsid w:val="00531465"/>
    <w:rsid w:val="005330B1"/>
    <w:rsid w:val="005340B7"/>
    <w:rsid w:val="005341D9"/>
    <w:rsid w:val="00534615"/>
    <w:rsid w:val="0053461E"/>
    <w:rsid w:val="00535942"/>
    <w:rsid w:val="00536484"/>
    <w:rsid w:val="00536A43"/>
    <w:rsid w:val="00537E0F"/>
    <w:rsid w:val="00537F13"/>
    <w:rsid w:val="00537F2F"/>
    <w:rsid w:val="0054114D"/>
    <w:rsid w:val="0054197D"/>
    <w:rsid w:val="00541C51"/>
    <w:rsid w:val="00543C5D"/>
    <w:rsid w:val="00544263"/>
    <w:rsid w:val="00546A09"/>
    <w:rsid w:val="005503BF"/>
    <w:rsid w:val="0055041E"/>
    <w:rsid w:val="00552326"/>
    <w:rsid w:val="00552F29"/>
    <w:rsid w:val="0055556B"/>
    <w:rsid w:val="005557AD"/>
    <w:rsid w:val="00555A98"/>
    <w:rsid w:val="005564AC"/>
    <w:rsid w:val="00556C88"/>
    <w:rsid w:val="0056013A"/>
    <w:rsid w:val="00561631"/>
    <w:rsid w:val="00562D81"/>
    <w:rsid w:val="0056349A"/>
    <w:rsid w:val="00564164"/>
    <w:rsid w:val="005662E9"/>
    <w:rsid w:val="00566513"/>
    <w:rsid w:val="00566609"/>
    <w:rsid w:val="005673FE"/>
    <w:rsid w:val="00567780"/>
    <w:rsid w:val="00567FAA"/>
    <w:rsid w:val="00571449"/>
    <w:rsid w:val="00572697"/>
    <w:rsid w:val="0057297F"/>
    <w:rsid w:val="005733DB"/>
    <w:rsid w:val="00573EBB"/>
    <w:rsid w:val="00574E16"/>
    <w:rsid w:val="00575702"/>
    <w:rsid w:val="005757B9"/>
    <w:rsid w:val="005808BE"/>
    <w:rsid w:val="00582C07"/>
    <w:rsid w:val="0058426A"/>
    <w:rsid w:val="00584678"/>
    <w:rsid w:val="005850C1"/>
    <w:rsid w:val="0058656C"/>
    <w:rsid w:val="0058736E"/>
    <w:rsid w:val="005904E5"/>
    <w:rsid w:val="005907D9"/>
    <w:rsid w:val="005908B1"/>
    <w:rsid w:val="00590962"/>
    <w:rsid w:val="00590EE4"/>
    <w:rsid w:val="0059125D"/>
    <w:rsid w:val="00591716"/>
    <w:rsid w:val="0059211F"/>
    <w:rsid w:val="005930E4"/>
    <w:rsid w:val="00593B19"/>
    <w:rsid w:val="00593D40"/>
    <w:rsid w:val="005947A8"/>
    <w:rsid w:val="005950BE"/>
    <w:rsid w:val="00595850"/>
    <w:rsid w:val="00595963"/>
    <w:rsid w:val="00595A11"/>
    <w:rsid w:val="00595A1A"/>
    <w:rsid w:val="00595F80"/>
    <w:rsid w:val="00596F60"/>
    <w:rsid w:val="005979F8"/>
    <w:rsid w:val="005A357F"/>
    <w:rsid w:val="005A50A2"/>
    <w:rsid w:val="005A53DF"/>
    <w:rsid w:val="005A53F3"/>
    <w:rsid w:val="005A5990"/>
    <w:rsid w:val="005A5CBE"/>
    <w:rsid w:val="005A7152"/>
    <w:rsid w:val="005A75E0"/>
    <w:rsid w:val="005A78A4"/>
    <w:rsid w:val="005A7B33"/>
    <w:rsid w:val="005B0C2D"/>
    <w:rsid w:val="005B10A2"/>
    <w:rsid w:val="005B3B65"/>
    <w:rsid w:val="005B3BB6"/>
    <w:rsid w:val="005B4F3A"/>
    <w:rsid w:val="005B4FBA"/>
    <w:rsid w:val="005B5273"/>
    <w:rsid w:val="005B5F1B"/>
    <w:rsid w:val="005B6EBB"/>
    <w:rsid w:val="005B70F8"/>
    <w:rsid w:val="005B7329"/>
    <w:rsid w:val="005B73B2"/>
    <w:rsid w:val="005B774E"/>
    <w:rsid w:val="005B7F40"/>
    <w:rsid w:val="005C01D2"/>
    <w:rsid w:val="005C0E10"/>
    <w:rsid w:val="005C150E"/>
    <w:rsid w:val="005C1EC2"/>
    <w:rsid w:val="005C2C38"/>
    <w:rsid w:val="005C3856"/>
    <w:rsid w:val="005C3C1E"/>
    <w:rsid w:val="005C4588"/>
    <w:rsid w:val="005C45E8"/>
    <w:rsid w:val="005C6CD5"/>
    <w:rsid w:val="005C6F2E"/>
    <w:rsid w:val="005C6F91"/>
    <w:rsid w:val="005D1071"/>
    <w:rsid w:val="005D151E"/>
    <w:rsid w:val="005D1705"/>
    <w:rsid w:val="005D1721"/>
    <w:rsid w:val="005D2BFE"/>
    <w:rsid w:val="005D2DFE"/>
    <w:rsid w:val="005D2E4F"/>
    <w:rsid w:val="005D413F"/>
    <w:rsid w:val="005D44B1"/>
    <w:rsid w:val="005D48DC"/>
    <w:rsid w:val="005D5742"/>
    <w:rsid w:val="005D5FFE"/>
    <w:rsid w:val="005D6893"/>
    <w:rsid w:val="005D72A4"/>
    <w:rsid w:val="005D7613"/>
    <w:rsid w:val="005E03FB"/>
    <w:rsid w:val="005E07B0"/>
    <w:rsid w:val="005E0E0C"/>
    <w:rsid w:val="005E0FF3"/>
    <w:rsid w:val="005E1C20"/>
    <w:rsid w:val="005E2EC9"/>
    <w:rsid w:val="005E2FC6"/>
    <w:rsid w:val="005E4432"/>
    <w:rsid w:val="005E6128"/>
    <w:rsid w:val="005E67FD"/>
    <w:rsid w:val="005E7E28"/>
    <w:rsid w:val="005F067F"/>
    <w:rsid w:val="005F2B0B"/>
    <w:rsid w:val="005F2C29"/>
    <w:rsid w:val="005F57DD"/>
    <w:rsid w:val="005F6E98"/>
    <w:rsid w:val="005F7F49"/>
    <w:rsid w:val="00600D51"/>
    <w:rsid w:val="00600EC2"/>
    <w:rsid w:val="00601730"/>
    <w:rsid w:val="00601CFC"/>
    <w:rsid w:val="006027C5"/>
    <w:rsid w:val="00604462"/>
    <w:rsid w:val="00604FA6"/>
    <w:rsid w:val="00605B52"/>
    <w:rsid w:val="00607745"/>
    <w:rsid w:val="00607C88"/>
    <w:rsid w:val="00607ECE"/>
    <w:rsid w:val="00611160"/>
    <w:rsid w:val="00612FF7"/>
    <w:rsid w:val="00613AEB"/>
    <w:rsid w:val="00613DC5"/>
    <w:rsid w:val="00614C64"/>
    <w:rsid w:val="00616026"/>
    <w:rsid w:val="00617987"/>
    <w:rsid w:val="00617E24"/>
    <w:rsid w:val="00617E59"/>
    <w:rsid w:val="00620C6B"/>
    <w:rsid w:val="00621B91"/>
    <w:rsid w:val="00622E2D"/>
    <w:rsid w:val="00623C25"/>
    <w:rsid w:val="00624830"/>
    <w:rsid w:val="0062777C"/>
    <w:rsid w:val="0063160D"/>
    <w:rsid w:val="00631695"/>
    <w:rsid w:val="00632087"/>
    <w:rsid w:val="00633389"/>
    <w:rsid w:val="006348D0"/>
    <w:rsid w:val="00636A7D"/>
    <w:rsid w:val="00636CDC"/>
    <w:rsid w:val="00637422"/>
    <w:rsid w:val="00637921"/>
    <w:rsid w:val="00637A73"/>
    <w:rsid w:val="0064056B"/>
    <w:rsid w:val="00640767"/>
    <w:rsid w:val="00640F79"/>
    <w:rsid w:val="00642604"/>
    <w:rsid w:val="00642719"/>
    <w:rsid w:val="006427DB"/>
    <w:rsid w:val="006443D3"/>
    <w:rsid w:val="00645B7F"/>
    <w:rsid w:val="00645EB2"/>
    <w:rsid w:val="00645F86"/>
    <w:rsid w:val="006507F8"/>
    <w:rsid w:val="00650993"/>
    <w:rsid w:val="00651FC6"/>
    <w:rsid w:val="00652090"/>
    <w:rsid w:val="00652F4A"/>
    <w:rsid w:val="00655DF9"/>
    <w:rsid w:val="00655FD2"/>
    <w:rsid w:val="00656425"/>
    <w:rsid w:val="00656444"/>
    <w:rsid w:val="00657596"/>
    <w:rsid w:val="00662395"/>
    <w:rsid w:val="006647F0"/>
    <w:rsid w:val="00665776"/>
    <w:rsid w:val="006710A8"/>
    <w:rsid w:val="0067220B"/>
    <w:rsid w:val="00672322"/>
    <w:rsid w:val="00672F10"/>
    <w:rsid w:val="00674846"/>
    <w:rsid w:val="00674E8A"/>
    <w:rsid w:val="00675D0A"/>
    <w:rsid w:val="00676AA4"/>
    <w:rsid w:val="00676BC8"/>
    <w:rsid w:val="0067732D"/>
    <w:rsid w:val="00677DCC"/>
    <w:rsid w:val="006805C1"/>
    <w:rsid w:val="006811D2"/>
    <w:rsid w:val="0068382E"/>
    <w:rsid w:val="006842E2"/>
    <w:rsid w:val="00685399"/>
    <w:rsid w:val="00685611"/>
    <w:rsid w:val="00685C9C"/>
    <w:rsid w:val="006861EC"/>
    <w:rsid w:val="00686216"/>
    <w:rsid w:val="00686DBA"/>
    <w:rsid w:val="00686EC4"/>
    <w:rsid w:val="006901D4"/>
    <w:rsid w:val="00690D40"/>
    <w:rsid w:val="00691A60"/>
    <w:rsid w:val="0069212E"/>
    <w:rsid w:val="00692DAC"/>
    <w:rsid w:val="00694350"/>
    <w:rsid w:val="006948C3"/>
    <w:rsid w:val="00696926"/>
    <w:rsid w:val="00697285"/>
    <w:rsid w:val="00697800"/>
    <w:rsid w:val="00697865"/>
    <w:rsid w:val="006A040C"/>
    <w:rsid w:val="006A15DB"/>
    <w:rsid w:val="006A20DE"/>
    <w:rsid w:val="006A35C0"/>
    <w:rsid w:val="006A39B1"/>
    <w:rsid w:val="006A5355"/>
    <w:rsid w:val="006A53B2"/>
    <w:rsid w:val="006A5E60"/>
    <w:rsid w:val="006A677D"/>
    <w:rsid w:val="006A6C52"/>
    <w:rsid w:val="006A7547"/>
    <w:rsid w:val="006A75AF"/>
    <w:rsid w:val="006A7795"/>
    <w:rsid w:val="006B1047"/>
    <w:rsid w:val="006B18D6"/>
    <w:rsid w:val="006B42FC"/>
    <w:rsid w:val="006B49C8"/>
    <w:rsid w:val="006B4ECF"/>
    <w:rsid w:val="006B5294"/>
    <w:rsid w:val="006B5457"/>
    <w:rsid w:val="006B5782"/>
    <w:rsid w:val="006B700A"/>
    <w:rsid w:val="006B76ED"/>
    <w:rsid w:val="006C1248"/>
    <w:rsid w:val="006C1B68"/>
    <w:rsid w:val="006C20FF"/>
    <w:rsid w:val="006C2796"/>
    <w:rsid w:val="006C37C3"/>
    <w:rsid w:val="006C399C"/>
    <w:rsid w:val="006C3B86"/>
    <w:rsid w:val="006C3D29"/>
    <w:rsid w:val="006C3E5E"/>
    <w:rsid w:val="006C418D"/>
    <w:rsid w:val="006C50B0"/>
    <w:rsid w:val="006C59ED"/>
    <w:rsid w:val="006C6672"/>
    <w:rsid w:val="006C7B0A"/>
    <w:rsid w:val="006C7F7C"/>
    <w:rsid w:val="006D1ECF"/>
    <w:rsid w:val="006D340A"/>
    <w:rsid w:val="006D37F1"/>
    <w:rsid w:val="006D43BB"/>
    <w:rsid w:val="006D4654"/>
    <w:rsid w:val="006D483B"/>
    <w:rsid w:val="006D68C3"/>
    <w:rsid w:val="006E02F1"/>
    <w:rsid w:val="006E14E9"/>
    <w:rsid w:val="006E2296"/>
    <w:rsid w:val="006E3450"/>
    <w:rsid w:val="006E4C78"/>
    <w:rsid w:val="006E58CA"/>
    <w:rsid w:val="006E7629"/>
    <w:rsid w:val="006E7E80"/>
    <w:rsid w:val="006F0275"/>
    <w:rsid w:val="006F068C"/>
    <w:rsid w:val="006F0802"/>
    <w:rsid w:val="006F2889"/>
    <w:rsid w:val="006F58C8"/>
    <w:rsid w:val="006F6F9E"/>
    <w:rsid w:val="006F78B3"/>
    <w:rsid w:val="006F78F1"/>
    <w:rsid w:val="006F79B6"/>
    <w:rsid w:val="006F7EA3"/>
    <w:rsid w:val="00700286"/>
    <w:rsid w:val="007004C8"/>
    <w:rsid w:val="00701D72"/>
    <w:rsid w:val="007020E9"/>
    <w:rsid w:val="00702BE2"/>
    <w:rsid w:val="007039C6"/>
    <w:rsid w:val="00704006"/>
    <w:rsid w:val="0070647B"/>
    <w:rsid w:val="007068B0"/>
    <w:rsid w:val="0070793A"/>
    <w:rsid w:val="00707B2D"/>
    <w:rsid w:val="00710902"/>
    <w:rsid w:val="00712495"/>
    <w:rsid w:val="007125C6"/>
    <w:rsid w:val="00712ECE"/>
    <w:rsid w:val="007146E4"/>
    <w:rsid w:val="00714E50"/>
    <w:rsid w:val="0071520D"/>
    <w:rsid w:val="007157F1"/>
    <w:rsid w:val="00715B0B"/>
    <w:rsid w:val="007168C0"/>
    <w:rsid w:val="007169FA"/>
    <w:rsid w:val="00716F1E"/>
    <w:rsid w:val="00717F59"/>
    <w:rsid w:val="007201E2"/>
    <w:rsid w:val="00720563"/>
    <w:rsid w:val="00722192"/>
    <w:rsid w:val="00725096"/>
    <w:rsid w:val="00725EB0"/>
    <w:rsid w:val="00725EF7"/>
    <w:rsid w:val="007261C0"/>
    <w:rsid w:val="007275BD"/>
    <w:rsid w:val="0073232D"/>
    <w:rsid w:val="0073267A"/>
    <w:rsid w:val="00732954"/>
    <w:rsid w:val="007332AB"/>
    <w:rsid w:val="00734277"/>
    <w:rsid w:val="0073493B"/>
    <w:rsid w:val="00735893"/>
    <w:rsid w:val="00736659"/>
    <w:rsid w:val="007373A2"/>
    <w:rsid w:val="00737B76"/>
    <w:rsid w:val="00740097"/>
    <w:rsid w:val="0074055F"/>
    <w:rsid w:val="0074081D"/>
    <w:rsid w:val="007413C3"/>
    <w:rsid w:val="00742756"/>
    <w:rsid w:val="00742EBD"/>
    <w:rsid w:val="007431F9"/>
    <w:rsid w:val="0074475F"/>
    <w:rsid w:val="007457E2"/>
    <w:rsid w:val="0074581B"/>
    <w:rsid w:val="00745D25"/>
    <w:rsid w:val="00746504"/>
    <w:rsid w:val="00746CE5"/>
    <w:rsid w:val="00747AFF"/>
    <w:rsid w:val="00747FAE"/>
    <w:rsid w:val="00751869"/>
    <w:rsid w:val="007529B6"/>
    <w:rsid w:val="007529EF"/>
    <w:rsid w:val="00752CB0"/>
    <w:rsid w:val="00752D45"/>
    <w:rsid w:val="007545B6"/>
    <w:rsid w:val="00755CE9"/>
    <w:rsid w:val="007560D1"/>
    <w:rsid w:val="00757F04"/>
    <w:rsid w:val="007607A9"/>
    <w:rsid w:val="00761FB2"/>
    <w:rsid w:val="0076364C"/>
    <w:rsid w:val="00765061"/>
    <w:rsid w:val="007655CE"/>
    <w:rsid w:val="00765668"/>
    <w:rsid w:val="007669CF"/>
    <w:rsid w:val="00766F7A"/>
    <w:rsid w:val="00767162"/>
    <w:rsid w:val="00767BC6"/>
    <w:rsid w:val="00770023"/>
    <w:rsid w:val="0077090F"/>
    <w:rsid w:val="0077241D"/>
    <w:rsid w:val="00772DCE"/>
    <w:rsid w:val="00773881"/>
    <w:rsid w:val="00773A93"/>
    <w:rsid w:val="00773CE8"/>
    <w:rsid w:val="00774396"/>
    <w:rsid w:val="00775079"/>
    <w:rsid w:val="007779B3"/>
    <w:rsid w:val="00777C06"/>
    <w:rsid w:val="00780A83"/>
    <w:rsid w:val="00781ED8"/>
    <w:rsid w:val="00782084"/>
    <w:rsid w:val="00782B95"/>
    <w:rsid w:val="00783695"/>
    <w:rsid w:val="007838FE"/>
    <w:rsid w:val="00783B83"/>
    <w:rsid w:val="00784EA0"/>
    <w:rsid w:val="00784EED"/>
    <w:rsid w:val="007855E6"/>
    <w:rsid w:val="00786C9F"/>
    <w:rsid w:val="007872DE"/>
    <w:rsid w:val="00787CC0"/>
    <w:rsid w:val="007912EF"/>
    <w:rsid w:val="00792231"/>
    <w:rsid w:val="007922FE"/>
    <w:rsid w:val="0079277D"/>
    <w:rsid w:val="00792893"/>
    <w:rsid w:val="00794711"/>
    <w:rsid w:val="007948DE"/>
    <w:rsid w:val="00795147"/>
    <w:rsid w:val="0079775A"/>
    <w:rsid w:val="00797EAF"/>
    <w:rsid w:val="007A0A77"/>
    <w:rsid w:val="007A1D37"/>
    <w:rsid w:val="007A1E9D"/>
    <w:rsid w:val="007A1F16"/>
    <w:rsid w:val="007A2E34"/>
    <w:rsid w:val="007A33B7"/>
    <w:rsid w:val="007A42E0"/>
    <w:rsid w:val="007A4719"/>
    <w:rsid w:val="007A50C0"/>
    <w:rsid w:val="007A5134"/>
    <w:rsid w:val="007B0F78"/>
    <w:rsid w:val="007B0FB9"/>
    <w:rsid w:val="007B1792"/>
    <w:rsid w:val="007B297A"/>
    <w:rsid w:val="007B29C7"/>
    <w:rsid w:val="007B4906"/>
    <w:rsid w:val="007B4E54"/>
    <w:rsid w:val="007B57C7"/>
    <w:rsid w:val="007B5E15"/>
    <w:rsid w:val="007B6316"/>
    <w:rsid w:val="007B6704"/>
    <w:rsid w:val="007B69AD"/>
    <w:rsid w:val="007C126B"/>
    <w:rsid w:val="007C13A8"/>
    <w:rsid w:val="007C1732"/>
    <w:rsid w:val="007C1ACE"/>
    <w:rsid w:val="007C1BAA"/>
    <w:rsid w:val="007C1BCD"/>
    <w:rsid w:val="007C3617"/>
    <w:rsid w:val="007C3873"/>
    <w:rsid w:val="007C3C48"/>
    <w:rsid w:val="007C45BD"/>
    <w:rsid w:val="007C4E7D"/>
    <w:rsid w:val="007C5837"/>
    <w:rsid w:val="007C59EB"/>
    <w:rsid w:val="007C5D82"/>
    <w:rsid w:val="007C5E7C"/>
    <w:rsid w:val="007C6088"/>
    <w:rsid w:val="007D0399"/>
    <w:rsid w:val="007D03DF"/>
    <w:rsid w:val="007D0B15"/>
    <w:rsid w:val="007D2481"/>
    <w:rsid w:val="007D4AFB"/>
    <w:rsid w:val="007D5647"/>
    <w:rsid w:val="007D5D09"/>
    <w:rsid w:val="007D73FE"/>
    <w:rsid w:val="007D7479"/>
    <w:rsid w:val="007D775F"/>
    <w:rsid w:val="007E005E"/>
    <w:rsid w:val="007E0CF0"/>
    <w:rsid w:val="007E0EB7"/>
    <w:rsid w:val="007E137B"/>
    <w:rsid w:val="007E1464"/>
    <w:rsid w:val="007E16DF"/>
    <w:rsid w:val="007E2CD4"/>
    <w:rsid w:val="007E553C"/>
    <w:rsid w:val="007E5AE6"/>
    <w:rsid w:val="007E5B0D"/>
    <w:rsid w:val="007E6723"/>
    <w:rsid w:val="007E6831"/>
    <w:rsid w:val="007E6D6C"/>
    <w:rsid w:val="007F032E"/>
    <w:rsid w:val="007F061F"/>
    <w:rsid w:val="007F133B"/>
    <w:rsid w:val="007F13B1"/>
    <w:rsid w:val="007F22FA"/>
    <w:rsid w:val="007F2456"/>
    <w:rsid w:val="007F253B"/>
    <w:rsid w:val="007F28C8"/>
    <w:rsid w:val="007F2E84"/>
    <w:rsid w:val="007F33ED"/>
    <w:rsid w:val="007F35BE"/>
    <w:rsid w:val="007F3D44"/>
    <w:rsid w:val="007F7DB6"/>
    <w:rsid w:val="007F7F05"/>
    <w:rsid w:val="0080086E"/>
    <w:rsid w:val="00801561"/>
    <w:rsid w:val="0080272E"/>
    <w:rsid w:val="00802E76"/>
    <w:rsid w:val="00803754"/>
    <w:rsid w:val="0080379E"/>
    <w:rsid w:val="00803F50"/>
    <w:rsid w:val="00804CB6"/>
    <w:rsid w:val="00805D0F"/>
    <w:rsid w:val="0080652C"/>
    <w:rsid w:val="008101AE"/>
    <w:rsid w:val="00810BA6"/>
    <w:rsid w:val="00812D20"/>
    <w:rsid w:val="00813BC8"/>
    <w:rsid w:val="00814A4A"/>
    <w:rsid w:val="00814AA4"/>
    <w:rsid w:val="00814E55"/>
    <w:rsid w:val="00814FDB"/>
    <w:rsid w:val="00815313"/>
    <w:rsid w:val="00815439"/>
    <w:rsid w:val="008157A6"/>
    <w:rsid w:val="008161DA"/>
    <w:rsid w:val="00816A4E"/>
    <w:rsid w:val="00816F4F"/>
    <w:rsid w:val="0081711C"/>
    <w:rsid w:val="0081796F"/>
    <w:rsid w:val="00817CE7"/>
    <w:rsid w:val="008222AB"/>
    <w:rsid w:val="008234AF"/>
    <w:rsid w:val="00826157"/>
    <w:rsid w:val="008273B9"/>
    <w:rsid w:val="00830435"/>
    <w:rsid w:val="00831522"/>
    <w:rsid w:val="00831543"/>
    <w:rsid w:val="008319ED"/>
    <w:rsid w:val="00831CBE"/>
    <w:rsid w:val="008329B9"/>
    <w:rsid w:val="00832C25"/>
    <w:rsid w:val="0083380B"/>
    <w:rsid w:val="00833F92"/>
    <w:rsid w:val="00834A73"/>
    <w:rsid w:val="008351C8"/>
    <w:rsid w:val="00835B04"/>
    <w:rsid w:val="00835EB4"/>
    <w:rsid w:val="00836425"/>
    <w:rsid w:val="008365FE"/>
    <w:rsid w:val="00837042"/>
    <w:rsid w:val="008370C9"/>
    <w:rsid w:val="00840627"/>
    <w:rsid w:val="00840A7A"/>
    <w:rsid w:val="00840A98"/>
    <w:rsid w:val="00841762"/>
    <w:rsid w:val="0084362F"/>
    <w:rsid w:val="00843812"/>
    <w:rsid w:val="00844625"/>
    <w:rsid w:val="00845866"/>
    <w:rsid w:val="00845D50"/>
    <w:rsid w:val="00846F65"/>
    <w:rsid w:val="00847122"/>
    <w:rsid w:val="00850C65"/>
    <w:rsid w:val="00851409"/>
    <w:rsid w:val="00851C27"/>
    <w:rsid w:val="00852C61"/>
    <w:rsid w:val="0085366E"/>
    <w:rsid w:val="008537D7"/>
    <w:rsid w:val="00853DA9"/>
    <w:rsid w:val="00854DDB"/>
    <w:rsid w:val="00855045"/>
    <w:rsid w:val="00855AC8"/>
    <w:rsid w:val="00855D11"/>
    <w:rsid w:val="008560D0"/>
    <w:rsid w:val="00856BB8"/>
    <w:rsid w:val="008602EC"/>
    <w:rsid w:val="00860DD7"/>
    <w:rsid w:val="008612AD"/>
    <w:rsid w:val="0086445A"/>
    <w:rsid w:val="008647D0"/>
    <w:rsid w:val="00864F93"/>
    <w:rsid w:val="008657FA"/>
    <w:rsid w:val="00865847"/>
    <w:rsid w:val="00865F54"/>
    <w:rsid w:val="00867027"/>
    <w:rsid w:val="00870654"/>
    <w:rsid w:val="008712A0"/>
    <w:rsid w:val="008713F1"/>
    <w:rsid w:val="008727B0"/>
    <w:rsid w:val="0087289F"/>
    <w:rsid w:val="00872DE4"/>
    <w:rsid w:val="008733B4"/>
    <w:rsid w:val="00876FCE"/>
    <w:rsid w:val="00876FF7"/>
    <w:rsid w:val="00877BFF"/>
    <w:rsid w:val="00881140"/>
    <w:rsid w:val="00881A95"/>
    <w:rsid w:val="00882441"/>
    <w:rsid w:val="0088358A"/>
    <w:rsid w:val="00883DE0"/>
    <w:rsid w:val="00884CE1"/>
    <w:rsid w:val="00884E42"/>
    <w:rsid w:val="008851F9"/>
    <w:rsid w:val="00885526"/>
    <w:rsid w:val="00885D49"/>
    <w:rsid w:val="00887B50"/>
    <w:rsid w:val="00891550"/>
    <w:rsid w:val="008916C1"/>
    <w:rsid w:val="00891AE0"/>
    <w:rsid w:val="00892092"/>
    <w:rsid w:val="0089216E"/>
    <w:rsid w:val="008936DC"/>
    <w:rsid w:val="0089488B"/>
    <w:rsid w:val="00895E41"/>
    <w:rsid w:val="00895EC8"/>
    <w:rsid w:val="00896EF6"/>
    <w:rsid w:val="008970B4"/>
    <w:rsid w:val="008A03C0"/>
    <w:rsid w:val="008A0AA7"/>
    <w:rsid w:val="008A0B24"/>
    <w:rsid w:val="008A15C5"/>
    <w:rsid w:val="008A24CE"/>
    <w:rsid w:val="008A2AA9"/>
    <w:rsid w:val="008A4108"/>
    <w:rsid w:val="008A433B"/>
    <w:rsid w:val="008A4C98"/>
    <w:rsid w:val="008A51DC"/>
    <w:rsid w:val="008A5674"/>
    <w:rsid w:val="008A6FDF"/>
    <w:rsid w:val="008B054D"/>
    <w:rsid w:val="008B07A1"/>
    <w:rsid w:val="008B1218"/>
    <w:rsid w:val="008B16E2"/>
    <w:rsid w:val="008B2120"/>
    <w:rsid w:val="008B538E"/>
    <w:rsid w:val="008B570B"/>
    <w:rsid w:val="008B6F87"/>
    <w:rsid w:val="008B7078"/>
    <w:rsid w:val="008B7845"/>
    <w:rsid w:val="008C0E64"/>
    <w:rsid w:val="008C4627"/>
    <w:rsid w:val="008C4A4D"/>
    <w:rsid w:val="008C4AAE"/>
    <w:rsid w:val="008C4ACC"/>
    <w:rsid w:val="008C4B38"/>
    <w:rsid w:val="008C5A04"/>
    <w:rsid w:val="008C6968"/>
    <w:rsid w:val="008C6A28"/>
    <w:rsid w:val="008C73CF"/>
    <w:rsid w:val="008D0357"/>
    <w:rsid w:val="008D0A57"/>
    <w:rsid w:val="008D127B"/>
    <w:rsid w:val="008D18CF"/>
    <w:rsid w:val="008D1A2F"/>
    <w:rsid w:val="008D2E7F"/>
    <w:rsid w:val="008D5077"/>
    <w:rsid w:val="008D7540"/>
    <w:rsid w:val="008D7AD7"/>
    <w:rsid w:val="008E0A6A"/>
    <w:rsid w:val="008E1A5A"/>
    <w:rsid w:val="008E1D6C"/>
    <w:rsid w:val="008E2601"/>
    <w:rsid w:val="008E4425"/>
    <w:rsid w:val="008E46DD"/>
    <w:rsid w:val="008E4E89"/>
    <w:rsid w:val="008E50FE"/>
    <w:rsid w:val="008E671A"/>
    <w:rsid w:val="008E7569"/>
    <w:rsid w:val="008E79BB"/>
    <w:rsid w:val="008E7BE2"/>
    <w:rsid w:val="008E7F94"/>
    <w:rsid w:val="008F0543"/>
    <w:rsid w:val="008F099D"/>
    <w:rsid w:val="008F1449"/>
    <w:rsid w:val="008F14CF"/>
    <w:rsid w:val="008F1B56"/>
    <w:rsid w:val="008F22DB"/>
    <w:rsid w:val="008F4AD3"/>
    <w:rsid w:val="008F50F9"/>
    <w:rsid w:val="008F52E8"/>
    <w:rsid w:val="008F54B3"/>
    <w:rsid w:val="008F6F19"/>
    <w:rsid w:val="008F779D"/>
    <w:rsid w:val="00901987"/>
    <w:rsid w:val="00902C66"/>
    <w:rsid w:val="00903784"/>
    <w:rsid w:val="00904886"/>
    <w:rsid w:val="00906EBD"/>
    <w:rsid w:val="00907FEB"/>
    <w:rsid w:val="009110B8"/>
    <w:rsid w:val="00911621"/>
    <w:rsid w:val="009118D1"/>
    <w:rsid w:val="00912094"/>
    <w:rsid w:val="009127A6"/>
    <w:rsid w:val="009127F9"/>
    <w:rsid w:val="00912B7B"/>
    <w:rsid w:val="00912FAB"/>
    <w:rsid w:val="0091356D"/>
    <w:rsid w:val="009139DB"/>
    <w:rsid w:val="009144FE"/>
    <w:rsid w:val="00914C74"/>
    <w:rsid w:val="00915F66"/>
    <w:rsid w:val="009174EE"/>
    <w:rsid w:val="00920ACC"/>
    <w:rsid w:val="00920B43"/>
    <w:rsid w:val="009216F9"/>
    <w:rsid w:val="009217A1"/>
    <w:rsid w:val="00921C5A"/>
    <w:rsid w:val="009224A0"/>
    <w:rsid w:val="009234A1"/>
    <w:rsid w:val="00923655"/>
    <w:rsid w:val="00924213"/>
    <w:rsid w:val="00924FFE"/>
    <w:rsid w:val="00926AA4"/>
    <w:rsid w:val="009276DF"/>
    <w:rsid w:val="00930AB6"/>
    <w:rsid w:val="009312EE"/>
    <w:rsid w:val="0093161F"/>
    <w:rsid w:val="009333E0"/>
    <w:rsid w:val="00933920"/>
    <w:rsid w:val="00933C3F"/>
    <w:rsid w:val="00934CB8"/>
    <w:rsid w:val="009350A1"/>
    <w:rsid w:val="00935B66"/>
    <w:rsid w:val="009363CB"/>
    <w:rsid w:val="00936747"/>
    <w:rsid w:val="00936CDC"/>
    <w:rsid w:val="00937F8A"/>
    <w:rsid w:val="0094040F"/>
    <w:rsid w:val="0094045C"/>
    <w:rsid w:val="0094069F"/>
    <w:rsid w:val="00940A41"/>
    <w:rsid w:val="00941234"/>
    <w:rsid w:val="00941788"/>
    <w:rsid w:val="00941EB3"/>
    <w:rsid w:val="0094234B"/>
    <w:rsid w:val="00942D80"/>
    <w:rsid w:val="00943506"/>
    <w:rsid w:val="0094379E"/>
    <w:rsid w:val="009439CD"/>
    <w:rsid w:val="00944D7B"/>
    <w:rsid w:val="0094555B"/>
    <w:rsid w:val="00945A20"/>
    <w:rsid w:val="00946608"/>
    <w:rsid w:val="0094696F"/>
    <w:rsid w:val="00946A78"/>
    <w:rsid w:val="00946F69"/>
    <w:rsid w:val="00947069"/>
    <w:rsid w:val="00947102"/>
    <w:rsid w:val="00947351"/>
    <w:rsid w:val="009478C5"/>
    <w:rsid w:val="00947EA7"/>
    <w:rsid w:val="009506BC"/>
    <w:rsid w:val="00950F12"/>
    <w:rsid w:val="00951E6A"/>
    <w:rsid w:val="00951F32"/>
    <w:rsid w:val="00953202"/>
    <w:rsid w:val="00954075"/>
    <w:rsid w:val="0095515A"/>
    <w:rsid w:val="00955662"/>
    <w:rsid w:val="00955A4E"/>
    <w:rsid w:val="00955D4A"/>
    <w:rsid w:val="0095657F"/>
    <w:rsid w:val="0095714F"/>
    <w:rsid w:val="009573CC"/>
    <w:rsid w:val="00957489"/>
    <w:rsid w:val="0095769D"/>
    <w:rsid w:val="00957BCC"/>
    <w:rsid w:val="009601AA"/>
    <w:rsid w:val="0096092E"/>
    <w:rsid w:val="00960AFC"/>
    <w:rsid w:val="00963448"/>
    <w:rsid w:val="00963E80"/>
    <w:rsid w:val="00964155"/>
    <w:rsid w:val="0096424A"/>
    <w:rsid w:val="00964641"/>
    <w:rsid w:val="00965D87"/>
    <w:rsid w:val="00966840"/>
    <w:rsid w:val="0096686D"/>
    <w:rsid w:val="00967779"/>
    <w:rsid w:val="009705B7"/>
    <w:rsid w:val="00970667"/>
    <w:rsid w:val="00970FD4"/>
    <w:rsid w:val="009713D6"/>
    <w:rsid w:val="00972C03"/>
    <w:rsid w:val="00974E66"/>
    <w:rsid w:val="00975406"/>
    <w:rsid w:val="00980057"/>
    <w:rsid w:val="00980B66"/>
    <w:rsid w:val="00980FF6"/>
    <w:rsid w:val="00982E3E"/>
    <w:rsid w:val="00983DA1"/>
    <w:rsid w:val="00984345"/>
    <w:rsid w:val="00984AA4"/>
    <w:rsid w:val="009856DE"/>
    <w:rsid w:val="009901F7"/>
    <w:rsid w:val="00990947"/>
    <w:rsid w:val="00991239"/>
    <w:rsid w:val="009913E4"/>
    <w:rsid w:val="00991741"/>
    <w:rsid w:val="00993E3E"/>
    <w:rsid w:val="009941B5"/>
    <w:rsid w:val="00994ACC"/>
    <w:rsid w:val="00994FF9"/>
    <w:rsid w:val="009951B4"/>
    <w:rsid w:val="009968B6"/>
    <w:rsid w:val="009972C9"/>
    <w:rsid w:val="009A002C"/>
    <w:rsid w:val="009A020D"/>
    <w:rsid w:val="009A0503"/>
    <w:rsid w:val="009A0C5B"/>
    <w:rsid w:val="009A13D4"/>
    <w:rsid w:val="009A1BAF"/>
    <w:rsid w:val="009A453C"/>
    <w:rsid w:val="009A4D39"/>
    <w:rsid w:val="009A51A8"/>
    <w:rsid w:val="009A60D7"/>
    <w:rsid w:val="009A69F3"/>
    <w:rsid w:val="009A79D8"/>
    <w:rsid w:val="009A7AE6"/>
    <w:rsid w:val="009A7FE9"/>
    <w:rsid w:val="009B0EC7"/>
    <w:rsid w:val="009B12C0"/>
    <w:rsid w:val="009B2705"/>
    <w:rsid w:val="009B291B"/>
    <w:rsid w:val="009B3944"/>
    <w:rsid w:val="009B417E"/>
    <w:rsid w:val="009B4ECF"/>
    <w:rsid w:val="009B5C76"/>
    <w:rsid w:val="009B6F1F"/>
    <w:rsid w:val="009B723B"/>
    <w:rsid w:val="009C2FC8"/>
    <w:rsid w:val="009C36B0"/>
    <w:rsid w:val="009C3ABB"/>
    <w:rsid w:val="009C3F0B"/>
    <w:rsid w:val="009C3F20"/>
    <w:rsid w:val="009C4CC8"/>
    <w:rsid w:val="009C5E29"/>
    <w:rsid w:val="009C732D"/>
    <w:rsid w:val="009C7A3F"/>
    <w:rsid w:val="009D0A9C"/>
    <w:rsid w:val="009D0DB1"/>
    <w:rsid w:val="009D19E4"/>
    <w:rsid w:val="009D200D"/>
    <w:rsid w:val="009D21A8"/>
    <w:rsid w:val="009D42D4"/>
    <w:rsid w:val="009D52F9"/>
    <w:rsid w:val="009D58DB"/>
    <w:rsid w:val="009D71F5"/>
    <w:rsid w:val="009E0320"/>
    <w:rsid w:val="009E078D"/>
    <w:rsid w:val="009E0F66"/>
    <w:rsid w:val="009E1BB0"/>
    <w:rsid w:val="009E3663"/>
    <w:rsid w:val="009E41BD"/>
    <w:rsid w:val="009E54E1"/>
    <w:rsid w:val="009E67A5"/>
    <w:rsid w:val="009F0C33"/>
    <w:rsid w:val="009F28C0"/>
    <w:rsid w:val="009F2B2C"/>
    <w:rsid w:val="009F5572"/>
    <w:rsid w:val="00A00305"/>
    <w:rsid w:val="00A0250E"/>
    <w:rsid w:val="00A02695"/>
    <w:rsid w:val="00A03304"/>
    <w:rsid w:val="00A03B74"/>
    <w:rsid w:val="00A06DBB"/>
    <w:rsid w:val="00A07D17"/>
    <w:rsid w:val="00A10359"/>
    <w:rsid w:val="00A105B9"/>
    <w:rsid w:val="00A10CC6"/>
    <w:rsid w:val="00A10F98"/>
    <w:rsid w:val="00A11549"/>
    <w:rsid w:val="00A118C9"/>
    <w:rsid w:val="00A11958"/>
    <w:rsid w:val="00A12DA1"/>
    <w:rsid w:val="00A137FF"/>
    <w:rsid w:val="00A143EB"/>
    <w:rsid w:val="00A14A20"/>
    <w:rsid w:val="00A15BFD"/>
    <w:rsid w:val="00A168AC"/>
    <w:rsid w:val="00A17C98"/>
    <w:rsid w:val="00A20858"/>
    <w:rsid w:val="00A20BA4"/>
    <w:rsid w:val="00A2152C"/>
    <w:rsid w:val="00A236AC"/>
    <w:rsid w:val="00A25511"/>
    <w:rsid w:val="00A25EF6"/>
    <w:rsid w:val="00A263AC"/>
    <w:rsid w:val="00A265E7"/>
    <w:rsid w:val="00A267DA"/>
    <w:rsid w:val="00A2708B"/>
    <w:rsid w:val="00A274B7"/>
    <w:rsid w:val="00A274D6"/>
    <w:rsid w:val="00A30519"/>
    <w:rsid w:val="00A30F31"/>
    <w:rsid w:val="00A31EDD"/>
    <w:rsid w:val="00A32D28"/>
    <w:rsid w:val="00A3446B"/>
    <w:rsid w:val="00A34A82"/>
    <w:rsid w:val="00A3566D"/>
    <w:rsid w:val="00A35ECE"/>
    <w:rsid w:val="00A36F3A"/>
    <w:rsid w:val="00A40279"/>
    <w:rsid w:val="00A407E3"/>
    <w:rsid w:val="00A42788"/>
    <w:rsid w:val="00A4319D"/>
    <w:rsid w:val="00A46272"/>
    <w:rsid w:val="00A479B6"/>
    <w:rsid w:val="00A514A4"/>
    <w:rsid w:val="00A52B47"/>
    <w:rsid w:val="00A53DB1"/>
    <w:rsid w:val="00A53E9D"/>
    <w:rsid w:val="00A5497B"/>
    <w:rsid w:val="00A54F1B"/>
    <w:rsid w:val="00A57F1F"/>
    <w:rsid w:val="00A57F98"/>
    <w:rsid w:val="00A602A1"/>
    <w:rsid w:val="00A61064"/>
    <w:rsid w:val="00A612A3"/>
    <w:rsid w:val="00A61BB0"/>
    <w:rsid w:val="00A61C17"/>
    <w:rsid w:val="00A624A3"/>
    <w:rsid w:val="00A627EE"/>
    <w:rsid w:val="00A62A0D"/>
    <w:rsid w:val="00A62FAA"/>
    <w:rsid w:val="00A63413"/>
    <w:rsid w:val="00A64501"/>
    <w:rsid w:val="00A6499F"/>
    <w:rsid w:val="00A67CAE"/>
    <w:rsid w:val="00A74236"/>
    <w:rsid w:val="00A745E4"/>
    <w:rsid w:val="00A749E7"/>
    <w:rsid w:val="00A74EFD"/>
    <w:rsid w:val="00A75620"/>
    <w:rsid w:val="00A75C19"/>
    <w:rsid w:val="00A7618B"/>
    <w:rsid w:val="00A76D22"/>
    <w:rsid w:val="00A7756E"/>
    <w:rsid w:val="00A775F8"/>
    <w:rsid w:val="00A81829"/>
    <w:rsid w:val="00A81DD5"/>
    <w:rsid w:val="00A81F89"/>
    <w:rsid w:val="00A8249C"/>
    <w:rsid w:val="00A85AD0"/>
    <w:rsid w:val="00A8603D"/>
    <w:rsid w:val="00A8774D"/>
    <w:rsid w:val="00A87EDC"/>
    <w:rsid w:val="00A9009D"/>
    <w:rsid w:val="00A90693"/>
    <w:rsid w:val="00A90E0C"/>
    <w:rsid w:val="00A913CD"/>
    <w:rsid w:val="00A919F7"/>
    <w:rsid w:val="00A9202B"/>
    <w:rsid w:val="00A924E2"/>
    <w:rsid w:val="00A93AB7"/>
    <w:rsid w:val="00A93FCF"/>
    <w:rsid w:val="00A955F6"/>
    <w:rsid w:val="00A95623"/>
    <w:rsid w:val="00A96B54"/>
    <w:rsid w:val="00A9731D"/>
    <w:rsid w:val="00A979B0"/>
    <w:rsid w:val="00AA0C15"/>
    <w:rsid w:val="00AA2DB2"/>
    <w:rsid w:val="00AA4955"/>
    <w:rsid w:val="00AA61B6"/>
    <w:rsid w:val="00AA61E8"/>
    <w:rsid w:val="00AA63FF"/>
    <w:rsid w:val="00AA67AA"/>
    <w:rsid w:val="00AA693F"/>
    <w:rsid w:val="00AA753A"/>
    <w:rsid w:val="00AB17B4"/>
    <w:rsid w:val="00AB1B1E"/>
    <w:rsid w:val="00AB1BFC"/>
    <w:rsid w:val="00AB1E40"/>
    <w:rsid w:val="00AB2545"/>
    <w:rsid w:val="00AB3C5C"/>
    <w:rsid w:val="00AB5229"/>
    <w:rsid w:val="00AB52BF"/>
    <w:rsid w:val="00AB7504"/>
    <w:rsid w:val="00AC0134"/>
    <w:rsid w:val="00AC2277"/>
    <w:rsid w:val="00AC43D1"/>
    <w:rsid w:val="00AC455C"/>
    <w:rsid w:val="00AC53B8"/>
    <w:rsid w:val="00AC62AA"/>
    <w:rsid w:val="00AD0A7B"/>
    <w:rsid w:val="00AD1841"/>
    <w:rsid w:val="00AD2135"/>
    <w:rsid w:val="00AD3A0C"/>
    <w:rsid w:val="00AD3A29"/>
    <w:rsid w:val="00AD4561"/>
    <w:rsid w:val="00AD499A"/>
    <w:rsid w:val="00AD630E"/>
    <w:rsid w:val="00AD6B3D"/>
    <w:rsid w:val="00AE0333"/>
    <w:rsid w:val="00AE0363"/>
    <w:rsid w:val="00AE0364"/>
    <w:rsid w:val="00AE0859"/>
    <w:rsid w:val="00AE245D"/>
    <w:rsid w:val="00AE27A3"/>
    <w:rsid w:val="00AE2BD7"/>
    <w:rsid w:val="00AE2C8A"/>
    <w:rsid w:val="00AE31CD"/>
    <w:rsid w:val="00AE399F"/>
    <w:rsid w:val="00AE3A55"/>
    <w:rsid w:val="00AE4607"/>
    <w:rsid w:val="00AE5663"/>
    <w:rsid w:val="00AE65D1"/>
    <w:rsid w:val="00AE717B"/>
    <w:rsid w:val="00AE7DBC"/>
    <w:rsid w:val="00AE7EF1"/>
    <w:rsid w:val="00AF067F"/>
    <w:rsid w:val="00AF07DA"/>
    <w:rsid w:val="00AF1FE9"/>
    <w:rsid w:val="00AF2681"/>
    <w:rsid w:val="00AF2801"/>
    <w:rsid w:val="00AF2DCA"/>
    <w:rsid w:val="00AF33CB"/>
    <w:rsid w:val="00B0009F"/>
    <w:rsid w:val="00B00AD7"/>
    <w:rsid w:val="00B01D8F"/>
    <w:rsid w:val="00B0231E"/>
    <w:rsid w:val="00B02490"/>
    <w:rsid w:val="00B033DF"/>
    <w:rsid w:val="00B040CC"/>
    <w:rsid w:val="00B07160"/>
    <w:rsid w:val="00B0734A"/>
    <w:rsid w:val="00B07EDE"/>
    <w:rsid w:val="00B10206"/>
    <w:rsid w:val="00B10B73"/>
    <w:rsid w:val="00B11508"/>
    <w:rsid w:val="00B12108"/>
    <w:rsid w:val="00B126E9"/>
    <w:rsid w:val="00B1271B"/>
    <w:rsid w:val="00B13007"/>
    <w:rsid w:val="00B139FF"/>
    <w:rsid w:val="00B14BB4"/>
    <w:rsid w:val="00B14C03"/>
    <w:rsid w:val="00B14EBA"/>
    <w:rsid w:val="00B154F2"/>
    <w:rsid w:val="00B15AD6"/>
    <w:rsid w:val="00B15F67"/>
    <w:rsid w:val="00B164BA"/>
    <w:rsid w:val="00B16F71"/>
    <w:rsid w:val="00B21768"/>
    <w:rsid w:val="00B22B37"/>
    <w:rsid w:val="00B22D0E"/>
    <w:rsid w:val="00B2308D"/>
    <w:rsid w:val="00B23339"/>
    <w:rsid w:val="00B24ABE"/>
    <w:rsid w:val="00B254D2"/>
    <w:rsid w:val="00B25CD7"/>
    <w:rsid w:val="00B279BA"/>
    <w:rsid w:val="00B27F46"/>
    <w:rsid w:val="00B3176C"/>
    <w:rsid w:val="00B31773"/>
    <w:rsid w:val="00B325F0"/>
    <w:rsid w:val="00B33084"/>
    <w:rsid w:val="00B33D43"/>
    <w:rsid w:val="00B34C34"/>
    <w:rsid w:val="00B36016"/>
    <w:rsid w:val="00B36091"/>
    <w:rsid w:val="00B360B3"/>
    <w:rsid w:val="00B3641C"/>
    <w:rsid w:val="00B37B0D"/>
    <w:rsid w:val="00B425A3"/>
    <w:rsid w:val="00B42906"/>
    <w:rsid w:val="00B442BE"/>
    <w:rsid w:val="00B44959"/>
    <w:rsid w:val="00B449AE"/>
    <w:rsid w:val="00B4574E"/>
    <w:rsid w:val="00B457C5"/>
    <w:rsid w:val="00B47657"/>
    <w:rsid w:val="00B50CB8"/>
    <w:rsid w:val="00B50D23"/>
    <w:rsid w:val="00B5131B"/>
    <w:rsid w:val="00B52FE3"/>
    <w:rsid w:val="00B5345F"/>
    <w:rsid w:val="00B53817"/>
    <w:rsid w:val="00B547AD"/>
    <w:rsid w:val="00B56775"/>
    <w:rsid w:val="00B5708C"/>
    <w:rsid w:val="00B57DF0"/>
    <w:rsid w:val="00B603F0"/>
    <w:rsid w:val="00B60BC4"/>
    <w:rsid w:val="00B614B6"/>
    <w:rsid w:val="00B62A2E"/>
    <w:rsid w:val="00B62EF4"/>
    <w:rsid w:val="00B647D0"/>
    <w:rsid w:val="00B6592D"/>
    <w:rsid w:val="00B667F1"/>
    <w:rsid w:val="00B67542"/>
    <w:rsid w:val="00B67FA2"/>
    <w:rsid w:val="00B707AF"/>
    <w:rsid w:val="00B71B7E"/>
    <w:rsid w:val="00B71ED5"/>
    <w:rsid w:val="00B73B9F"/>
    <w:rsid w:val="00B76136"/>
    <w:rsid w:val="00B76283"/>
    <w:rsid w:val="00B772D0"/>
    <w:rsid w:val="00B77CD9"/>
    <w:rsid w:val="00B80B42"/>
    <w:rsid w:val="00B81171"/>
    <w:rsid w:val="00B81627"/>
    <w:rsid w:val="00B825DF"/>
    <w:rsid w:val="00B83077"/>
    <w:rsid w:val="00B8387E"/>
    <w:rsid w:val="00B84460"/>
    <w:rsid w:val="00B844E9"/>
    <w:rsid w:val="00B84940"/>
    <w:rsid w:val="00B85169"/>
    <w:rsid w:val="00B85211"/>
    <w:rsid w:val="00B863D8"/>
    <w:rsid w:val="00B86F65"/>
    <w:rsid w:val="00B8711B"/>
    <w:rsid w:val="00B87180"/>
    <w:rsid w:val="00B87272"/>
    <w:rsid w:val="00B87A2F"/>
    <w:rsid w:val="00B906D1"/>
    <w:rsid w:val="00B9077A"/>
    <w:rsid w:val="00B90D47"/>
    <w:rsid w:val="00B916EB"/>
    <w:rsid w:val="00B93236"/>
    <w:rsid w:val="00B941A9"/>
    <w:rsid w:val="00B9458F"/>
    <w:rsid w:val="00B956AB"/>
    <w:rsid w:val="00B9634B"/>
    <w:rsid w:val="00B968CE"/>
    <w:rsid w:val="00B96E54"/>
    <w:rsid w:val="00B97166"/>
    <w:rsid w:val="00BA09FF"/>
    <w:rsid w:val="00BA0D5E"/>
    <w:rsid w:val="00BA1867"/>
    <w:rsid w:val="00BA1B18"/>
    <w:rsid w:val="00BA4590"/>
    <w:rsid w:val="00BA5AF1"/>
    <w:rsid w:val="00BA6996"/>
    <w:rsid w:val="00BA775D"/>
    <w:rsid w:val="00BB0470"/>
    <w:rsid w:val="00BB1E62"/>
    <w:rsid w:val="00BB20EA"/>
    <w:rsid w:val="00BB21E7"/>
    <w:rsid w:val="00BB481D"/>
    <w:rsid w:val="00BB7A52"/>
    <w:rsid w:val="00BB7C7A"/>
    <w:rsid w:val="00BC06D5"/>
    <w:rsid w:val="00BC1A2F"/>
    <w:rsid w:val="00BC2741"/>
    <w:rsid w:val="00BC2AEA"/>
    <w:rsid w:val="00BC5338"/>
    <w:rsid w:val="00BC5B45"/>
    <w:rsid w:val="00BC5FA8"/>
    <w:rsid w:val="00BC7118"/>
    <w:rsid w:val="00BD02EF"/>
    <w:rsid w:val="00BD06C2"/>
    <w:rsid w:val="00BD0745"/>
    <w:rsid w:val="00BD28EA"/>
    <w:rsid w:val="00BD2E0C"/>
    <w:rsid w:val="00BD34A4"/>
    <w:rsid w:val="00BD3966"/>
    <w:rsid w:val="00BD4147"/>
    <w:rsid w:val="00BD5304"/>
    <w:rsid w:val="00BD62C6"/>
    <w:rsid w:val="00BD6355"/>
    <w:rsid w:val="00BD6CFF"/>
    <w:rsid w:val="00BD6FDC"/>
    <w:rsid w:val="00BD7275"/>
    <w:rsid w:val="00BD7D39"/>
    <w:rsid w:val="00BE04E9"/>
    <w:rsid w:val="00BE209D"/>
    <w:rsid w:val="00BE4A17"/>
    <w:rsid w:val="00BE5A5D"/>
    <w:rsid w:val="00BE5B34"/>
    <w:rsid w:val="00BE626C"/>
    <w:rsid w:val="00BE6F82"/>
    <w:rsid w:val="00BE7404"/>
    <w:rsid w:val="00BF0646"/>
    <w:rsid w:val="00BF222D"/>
    <w:rsid w:val="00BF3190"/>
    <w:rsid w:val="00BF3D3A"/>
    <w:rsid w:val="00BF3F88"/>
    <w:rsid w:val="00BF547A"/>
    <w:rsid w:val="00BF5B52"/>
    <w:rsid w:val="00BF5C95"/>
    <w:rsid w:val="00BF5F0D"/>
    <w:rsid w:val="00BF6D33"/>
    <w:rsid w:val="00C01201"/>
    <w:rsid w:val="00C02633"/>
    <w:rsid w:val="00C02E65"/>
    <w:rsid w:val="00C02F65"/>
    <w:rsid w:val="00C03317"/>
    <w:rsid w:val="00C04ECD"/>
    <w:rsid w:val="00C059F9"/>
    <w:rsid w:val="00C06A12"/>
    <w:rsid w:val="00C071FA"/>
    <w:rsid w:val="00C0729D"/>
    <w:rsid w:val="00C1052B"/>
    <w:rsid w:val="00C12CD9"/>
    <w:rsid w:val="00C135C2"/>
    <w:rsid w:val="00C13A82"/>
    <w:rsid w:val="00C150F9"/>
    <w:rsid w:val="00C15250"/>
    <w:rsid w:val="00C15C1D"/>
    <w:rsid w:val="00C15C7E"/>
    <w:rsid w:val="00C17C1B"/>
    <w:rsid w:val="00C17E11"/>
    <w:rsid w:val="00C209AF"/>
    <w:rsid w:val="00C20B68"/>
    <w:rsid w:val="00C2114C"/>
    <w:rsid w:val="00C2183E"/>
    <w:rsid w:val="00C21B70"/>
    <w:rsid w:val="00C21F12"/>
    <w:rsid w:val="00C22328"/>
    <w:rsid w:val="00C22914"/>
    <w:rsid w:val="00C22B97"/>
    <w:rsid w:val="00C2319C"/>
    <w:rsid w:val="00C2352B"/>
    <w:rsid w:val="00C23ACE"/>
    <w:rsid w:val="00C23BE2"/>
    <w:rsid w:val="00C24263"/>
    <w:rsid w:val="00C24EF6"/>
    <w:rsid w:val="00C276D6"/>
    <w:rsid w:val="00C27CD0"/>
    <w:rsid w:val="00C31077"/>
    <w:rsid w:val="00C3272F"/>
    <w:rsid w:val="00C3274D"/>
    <w:rsid w:val="00C34807"/>
    <w:rsid w:val="00C35A58"/>
    <w:rsid w:val="00C3723F"/>
    <w:rsid w:val="00C40017"/>
    <w:rsid w:val="00C402D4"/>
    <w:rsid w:val="00C411FA"/>
    <w:rsid w:val="00C4147B"/>
    <w:rsid w:val="00C41B2D"/>
    <w:rsid w:val="00C41F16"/>
    <w:rsid w:val="00C43B41"/>
    <w:rsid w:val="00C46017"/>
    <w:rsid w:val="00C529FB"/>
    <w:rsid w:val="00C5317F"/>
    <w:rsid w:val="00C538FB"/>
    <w:rsid w:val="00C53A9C"/>
    <w:rsid w:val="00C5570F"/>
    <w:rsid w:val="00C56040"/>
    <w:rsid w:val="00C57428"/>
    <w:rsid w:val="00C62160"/>
    <w:rsid w:val="00C63383"/>
    <w:rsid w:val="00C63D8F"/>
    <w:rsid w:val="00C64531"/>
    <w:rsid w:val="00C652FB"/>
    <w:rsid w:val="00C65FB9"/>
    <w:rsid w:val="00C66E94"/>
    <w:rsid w:val="00C67727"/>
    <w:rsid w:val="00C67B9C"/>
    <w:rsid w:val="00C67D63"/>
    <w:rsid w:val="00C67E68"/>
    <w:rsid w:val="00C71A4D"/>
    <w:rsid w:val="00C72638"/>
    <w:rsid w:val="00C733F0"/>
    <w:rsid w:val="00C73B13"/>
    <w:rsid w:val="00C7662A"/>
    <w:rsid w:val="00C77399"/>
    <w:rsid w:val="00C77B65"/>
    <w:rsid w:val="00C77D68"/>
    <w:rsid w:val="00C77DF3"/>
    <w:rsid w:val="00C80658"/>
    <w:rsid w:val="00C80703"/>
    <w:rsid w:val="00C80926"/>
    <w:rsid w:val="00C80BED"/>
    <w:rsid w:val="00C8114C"/>
    <w:rsid w:val="00C81EB2"/>
    <w:rsid w:val="00C82C11"/>
    <w:rsid w:val="00C84BFD"/>
    <w:rsid w:val="00C8701E"/>
    <w:rsid w:val="00C8740D"/>
    <w:rsid w:val="00C9087D"/>
    <w:rsid w:val="00C919A5"/>
    <w:rsid w:val="00C92368"/>
    <w:rsid w:val="00C9497D"/>
    <w:rsid w:val="00C94CBF"/>
    <w:rsid w:val="00C96A7B"/>
    <w:rsid w:val="00C97628"/>
    <w:rsid w:val="00C976CD"/>
    <w:rsid w:val="00CA017D"/>
    <w:rsid w:val="00CA09E4"/>
    <w:rsid w:val="00CA1AC5"/>
    <w:rsid w:val="00CA31AB"/>
    <w:rsid w:val="00CA336A"/>
    <w:rsid w:val="00CA354E"/>
    <w:rsid w:val="00CA447D"/>
    <w:rsid w:val="00CA4E08"/>
    <w:rsid w:val="00CA5B1B"/>
    <w:rsid w:val="00CA5C20"/>
    <w:rsid w:val="00CA5E92"/>
    <w:rsid w:val="00CA63A2"/>
    <w:rsid w:val="00CB0815"/>
    <w:rsid w:val="00CB0ABA"/>
    <w:rsid w:val="00CB176B"/>
    <w:rsid w:val="00CB2624"/>
    <w:rsid w:val="00CB6C36"/>
    <w:rsid w:val="00CC04E8"/>
    <w:rsid w:val="00CC16F0"/>
    <w:rsid w:val="00CC26DE"/>
    <w:rsid w:val="00CC4878"/>
    <w:rsid w:val="00CC4ACC"/>
    <w:rsid w:val="00CC4F17"/>
    <w:rsid w:val="00CC5940"/>
    <w:rsid w:val="00CC5E77"/>
    <w:rsid w:val="00CC60D5"/>
    <w:rsid w:val="00CC60F3"/>
    <w:rsid w:val="00CC6319"/>
    <w:rsid w:val="00CC6C46"/>
    <w:rsid w:val="00CC7391"/>
    <w:rsid w:val="00CC74F6"/>
    <w:rsid w:val="00CC77D6"/>
    <w:rsid w:val="00CC7E5F"/>
    <w:rsid w:val="00CD0808"/>
    <w:rsid w:val="00CD09A3"/>
    <w:rsid w:val="00CD0E82"/>
    <w:rsid w:val="00CD1050"/>
    <w:rsid w:val="00CD160F"/>
    <w:rsid w:val="00CD1D81"/>
    <w:rsid w:val="00CD237B"/>
    <w:rsid w:val="00CD2655"/>
    <w:rsid w:val="00CD2825"/>
    <w:rsid w:val="00CD2EB8"/>
    <w:rsid w:val="00CD381D"/>
    <w:rsid w:val="00CD4DD6"/>
    <w:rsid w:val="00CD58E0"/>
    <w:rsid w:val="00CD5DE4"/>
    <w:rsid w:val="00CD6676"/>
    <w:rsid w:val="00CD7112"/>
    <w:rsid w:val="00CD711C"/>
    <w:rsid w:val="00CD74BE"/>
    <w:rsid w:val="00CD7BC8"/>
    <w:rsid w:val="00CE040A"/>
    <w:rsid w:val="00CE09A4"/>
    <w:rsid w:val="00CE0D82"/>
    <w:rsid w:val="00CE2676"/>
    <w:rsid w:val="00CE2697"/>
    <w:rsid w:val="00CE3F59"/>
    <w:rsid w:val="00CE6C29"/>
    <w:rsid w:val="00CE75FC"/>
    <w:rsid w:val="00CE78CC"/>
    <w:rsid w:val="00CE794C"/>
    <w:rsid w:val="00CF01EE"/>
    <w:rsid w:val="00CF234F"/>
    <w:rsid w:val="00CF3A7A"/>
    <w:rsid w:val="00CF3C34"/>
    <w:rsid w:val="00CF4007"/>
    <w:rsid w:val="00CF5665"/>
    <w:rsid w:val="00CF634E"/>
    <w:rsid w:val="00CF697D"/>
    <w:rsid w:val="00CF78D5"/>
    <w:rsid w:val="00D0020E"/>
    <w:rsid w:val="00D01258"/>
    <w:rsid w:val="00D01E49"/>
    <w:rsid w:val="00D04518"/>
    <w:rsid w:val="00D0722A"/>
    <w:rsid w:val="00D07910"/>
    <w:rsid w:val="00D10142"/>
    <w:rsid w:val="00D1024B"/>
    <w:rsid w:val="00D10AB7"/>
    <w:rsid w:val="00D11510"/>
    <w:rsid w:val="00D132E6"/>
    <w:rsid w:val="00D13ABB"/>
    <w:rsid w:val="00D15265"/>
    <w:rsid w:val="00D15405"/>
    <w:rsid w:val="00D15D03"/>
    <w:rsid w:val="00D15FE2"/>
    <w:rsid w:val="00D1660C"/>
    <w:rsid w:val="00D16F47"/>
    <w:rsid w:val="00D2306F"/>
    <w:rsid w:val="00D25304"/>
    <w:rsid w:val="00D262CC"/>
    <w:rsid w:val="00D26AF6"/>
    <w:rsid w:val="00D272A2"/>
    <w:rsid w:val="00D27C68"/>
    <w:rsid w:val="00D27DAB"/>
    <w:rsid w:val="00D31A19"/>
    <w:rsid w:val="00D320DE"/>
    <w:rsid w:val="00D32FF7"/>
    <w:rsid w:val="00D33558"/>
    <w:rsid w:val="00D3376E"/>
    <w:rsid w:val="00D33A3E"/>
    <w:rsid w:val="00D33CA8"/>
    <w:rsid w:val="00D356E2"/>
    <w:rsid w:val="00D360C2"/>
    <w:rsid w:val="00D36EFA"/>
    <w:rsid w:val="00D36F0E"/>
    <w:rsid w:val="00D37C24"/>
    <w:rsid w:val="00D40369"/>
    <w:rsid w:val="00D40699"/>
    <w:rsid w:val="00D409CA"/>
    <w:rsid w:val="00D414E8"/>
    <w:rsid w:val="00D416F2"/>
    <w:rsid w:val="00D41D08"/>
    <w:rsid w:val="00D45755"/>
    <w:rsid w:val="00D4575F"/>
    <w:rsid w:val="00D50E5C"/>
    <w:rsid w:val="00D51F18"/>
    <w:rsid w:val="00D52BCE"/>
    <w:rsid w:val="00D52E60"/>
    <w:rsid w:val="00D54E50"/>
    <w:rsid w:val="00D55826"/>
    <w:rsid w:val="00D57C74"/>
    <w:rsid w:val="00D6081A"/>
    <w:rsid w:val="00D6146B"/>
    <w:rsid w:val="00D62063"/>
    <w:rsid w:val="00D6303D"/>
    <w:rsid w:val="00D63070"/>
    <w:rsid w:val="00D641E9"/>
    <w:rsid w:val="00D6423A"/>
    <w:rsid w:val="00D64E4C"/>
    <w:rsid w:val="00D65324"/>
    <w:rsid w:val="00D65894"/>
    <w:rsid w:val="00D673B0"/>
    <w:rsid w:val="00D67B35"/>
    <w:rsid w:val="00D67E54"/>
    <w:rsid w:val="00D7087C"/>
    <w:rsid w:val="00D728EF"/>
    <w:rsid w:val="00D7365B"/>
    <w:rsid w:val="00D74BB4"/>
    <w:rsid w:val="00D74BF6"/>
    <w:rsid w:val="00D74F4F"/>
    <w:rsid w:val="00D75CE9"/>
    <w:rsid w:val="00D76A54"/>
    <w:rsid w:val="00D76BB2"/>
    <w:rsid w:val="00D76E0A"/>
    <w:rsid w:val="00D77402"/>
    <w:rsid w:val="00D77FCB"/>
    <w:rsid w:val="00D80AA4"/>
    <w:rsid w:val="00D811A0"/>
    <w:rsid w:val="00D82929"/>
    <w:rsid w:val="00D829A9"/>
    <w:rsid w:val="00D840D6"/>
    <w:rsid w:val="00D84301"/>
    <w:rsid w:val="00D84EE6"/>
    <w:rsid w:val="00D869A8"/>
    <w:rsid w:val="00D87554"/>
    <w:rsid w:val="00D9049A"/>
    <w:rsid w:val="00D9055B"/>
    <w:rsid w:val="00D92999"/>
    <w:rsid w:val="00D94E9A"/>
    <w:rsid w:val="00D94ECD"/>
    <w:rsid w:val="00D94F18"/>
    <w:rsid w:val="00D95D0D"/>
    <w:rsid w:val="00D96495"/>
    <w:rsid w:val="00D96E86"/>
    <w:rsid w:val="00D97F26"/>
    <w:rsid w:val="00DA01D9"/>
    <w:rsid w:val="00DA03BC"/>
    <w:rsid w:val="00DA1CE4"/>
    <w:rsid w:val="00DA2360"/>
    <w:rsid w:val="00DA2720"/>
    <w:rsid w:val="00DA2C95"/>
    <w:rsid w:val="00DA399B"/>
    <w:rsid w:val="00DA3B6D"/>
    <w:rsid w:val="00DA4A07"/>
    <w:rsid w:val="00DA565B"/>
    <w:rsid w:val="00DA5D6A"/>
    <w:rsid w:val="00DA66CF"/>
    <w:rsid w:val="00DA7722"/>
    <w:rsid w:val="00DB02D3"/>
    <w:rsid w:val="00DB0821"/>
    <w:rsid w:val="00DB0B53"/>
    <w:rsid w:val="00DB161B"/>
    <w:rsid w:val="00DB1AED"/>
    <w:rsid w:val="00DB1B20"/>
    <w:rsid w:val="00DB2A99"/>
    <w:rsid w:val="00DB3080"/>
    <w:rsid w:val="00DB4B8C"/>
    <w:rsid w:val="00DB5DEF"/>
    <w:rsid w:val="00DB688C"/>
    <w:rsid w:val="00DB6D95"/>
    <w:rsid w:val="00DB7016"/>
    <w:rsid w:val="00DC0595"/>
    <w:rsid w:val="00DC05A6"/>
    <w:rsid w:val="00DC1DA1"/>
    <w:rsid w:val="00DC1EBA"/>
    <w:rsid w:val="00DC227A"/>
    <w:rsid w:val="00DC2455"/>
    <w:rsid w:val="00DC2C47"/>
    <w:rsid w:val="00DC3AC5"/>
    <w:rsid w:val="00DC3FD0"/>
    <w:rsid w:val="00DC62A3"/>
    <w:rsid w:val="00DC6A33"/>
    <w:rsid w:val="00DD08E0"/>
    <w:rsid w:val="00DD144E"/>
    <w:rsid w:val="00DD1B67"/>
    <w:rsid w:val="00DD2707"/>
    <w:rsid w:val="00DD3B7A"/>
    <w:rsid w:val="00DD4231"/>
    <w:rsid w:val="00DD49FC"/>
    <w:rsid w:val="00DD5D95"/>
    <w:rsid w:val="00DD66C0"/>
    <w:rsid w:val="00DD697C"/>
    <w:rsid w:val="00DD7DA1"/>
    <w:rsid w:val="00DE0AFD"/>
    <w:rsid w:val="00DE0C3B"/>
    <w:rsid w:val="00DE1418"/>
    <w:rsid w:val="00DE371E"/>
    <w:rsid w:val="00DE3D50"/>
    <w:rsid w:val="00DE4D56"/>
    <w:rsid w:val="00DE5782"/>
    <w:rsid w:val="00DE61A7"/>
    <w:rsid w:val="00DE65A6"/>
    <w:rsid w:val="00DF039C"/>
    <w:rsid w:val="00DF05AB"/>
    <w:rsid w:val="00DF0963"/>
    <w:rsid w:val="00DF0B1F"/>
    <w:rsid w:val="00DF1EB9"/>
    <w:rsid w:val="00DF256C"/>
    <w:rsid w:val="00DF2EEC"/>
    <w:rsid w:val="00DF2FCD"/>
    <w:rsid w:val="00DF349E"/>
    <w:rsid w:val="00DF3CFC"/>
    <w:rsid w:val="00DF3E7B"/>
    <w:rsid w:val="00DF5242"/>
    <w:rsid w:val="00DF5D03"/>
    <w:rsid w:val="00DF67FA"/>
    <w:rsid w:val="00DF68F3"/>
    <w:rsid w:val="00DF7A96"/>
    <w:rsid w:val="00E006CA"/>
    <w:rsid w:val="00E00E77"/>
    <w:rsid w:val="00E010FB"/>
    <w:rsid w:val="00E01275"/>
    <w:rsid w:val="00E01D5D"/>
    <w:rsid w:val="00E02591"/>
    <w:rsid w:val="00E027A9"/>
    <w:rsid w:val="00E027FD"/>
    <w:rsid w:val="00E02E37"/>
    <w:rsid w:val="00E02EED"/>
    <w:rsid w:val="00E0388D"/>
    <w:rsid w:val="00E03D4B"/>
    <w:rsid w:val="00E05620"/>
    <w:rsid w:val="00E05B47"/>
    <w:rsid w:val="00E06009"/>
    <w:rsid w:val="00E061BC"/>
    <w:rsid w:val="00E0634D"/>
    <w:rsid w:val="00E063B5"/>
    <w:rsid w:val="00E067D2"/>
    <w:rsid w:val="00E06960"/>
    <w:rsid w:val="00E06A4E"/>
    <w:rsid w:val="00E0733C"/>
    <w:rsid w:val="00E100B5"/>
    <w:rsid w:val="00E103EC"/>
    <w:rsid w:val="00E10756"/>
    <w:rsid w:val="00E10895"/>
    <w:rsid w:val="00E10C25"/>
    <w:rsid w:val="00E11729"/>
    <w:rsid w:val="00E11BC7"/>
    <w:rsid w:val="00E123A0"/>
    <w:rsid w:val="00E127CC"/>
    <w:rsid w:val="00E13968"/>
    <w:rsid w:val="00E13DA2"/>
    <w:rsid w:val="00E14C4F"/>
    <w:rsid w:val="00E15C35"/>
    <w:rsid w:val="00E169D6"/>
    <w:rsid w:val="00E208D6"/>
    <w:rsid w:val="00E22573"/>
    <w:rsid w:val="00E22B28"/>
    <w:rsid w:val="00E23042"/>
    <w:rsid w:val="00E232F1"/>
    <w:rsid w:val="00E243A7"/>
    <w:rsid w:val="00E2501E"/>
    <w:rsid w:val="00E25759"/>
    <w:rsid w:val="00E268DC"/>
    <w:rsid w:val="00E30512"/>
    <w:rsid w:val="00E31B01"/>
    <w:rsid w:val="00E31BA2"/>
    <w:rsid w:val="00E32263"/>
    <w:rsid w:val="00E32622"/>
    <w:rsid w:val="00E32BEC"/>
    <w:rsid w:val="00E330F9"/>
    <w:rsid w:val="00E342FD"/>
    <w:rsid w:val="00E34BFB"/>
    <w:rsid w:val="00E35030"/>
    <w:rsid w:val="00E3565E"/>
    <w:rsid w:val="00E36600"/>
    <w:rsid w:val="00E3688B"/>
    <w:rsid w:val="00E36FC3"/>
    <w:rsid w:val="00E37710"/>
    <w:rsid w:val="00E37DDF"/>
    <w:rsid w:val="00E40246"/>
    <w:rsid w:val="00E41A86"/>
    <w:rsid w:val="00E41ED3"/>
    <w:rsid w:val="00E433A5"/>
    <w:rsid w:val="00E44AF5"/>
    <w:rsid w:val="00E453E2"/>
    <w:rsid w:val="00E4560A"/>
    <w:rsid w:val="00E457A7"/>
    <w:rsid w:val="00E45A92"/>
    <w:rsid w:val="00E50462"/>
    <w:rsid w:val="00E51A48"/>
    <w:rsid w:val="00E51FCB"/>
    <w:rsid w:val="00E524B2"/>
    <w:rsid w:val="00E52515"/>
    <w:rsid w:val="00E53819"/>
    <w:rsid w:val="00E53A9F"/>
    <w:rsid w:val="00E54490"/>
    <w:rsid w:val="00E551E4"/>
    <w:rsid w:val="00E56310"/>
    <w:rsid w:val="00E568BE"/>
    <w:rsid w:val="00E570E4"/>
    <w:rsid w:val="00E57B61"/>
    <w:rsid w:val="00E60E3A"/>
    <w:rsid w:val="00E61AB2"/>
    <w:rsid w:val="00E62563"/>
    <w:rsid w:val="00E62FBA"/>
    <w:rsid w:val="00E634EC"/>
    <w:rsid w:val="00E63C0A"/>
    <w:rsid w:val="00E642AD"/>
    <w:rsid w:val="00E64727"/>
    <w:rsid w:val="00E647C8"/>
    <w:rsid w:val="00E64E09"/>
    <w:rsid w:val="00E6515A"/>
    <w:rsid w:val="00E66559"/>
    <w:rsid w:val="00E67070"/>
    <w:rsid w:val="00E6726B"/>
    <w:rsid w:val="00E6771D"/>
    <w:rsid w:val="00E70407"/>
    <w:rsid w:val="00E7052F"/>
    <w:rsid w:val="00E71FAC"/>
    <w:rsid w:val="00E729BD"/>
    <w:rsid w:val="00E72A08"/>
    <w:rsid w:val="00E738FA"/>
    <w:rsid w:val="00E754E9"/>
    <w:rsid w:val="00E7576E"/>
    <w:rsid w:val="00E76146"/>
    <w:rsid w:val="00E76652"/>
    <w:rsid w:val="00E7709A"/>
    <w:rsid w:val="00E81011"/>
    <w:rsid w:val="00E811FF"/>
    <w:rsid w:val="00E8270F"/>
    <w:rsid w:val="00E8320A"/>
    <w:rsid w:val="00E8376F"/>
    <w:rsid w:val="00E83D7C"/>
    <w:rsid w:val="00E8430B"/>
    <w:rsid w:val="00E8567F"/>
    <w:rsid w:val="00E85EED"/>
    <w:rsid w:val="00E8656F"/>
    <w:rsid w:val="00E86FB1"/>
    <w:rsid w:val="00E9132B"/>
    <w:rsid w:val="00E92384"/>
    <w:rsid w:val="00E929EC"/>
    <w:rsid w:val="00E931DD"/>
    <w:rsid w:val="00E9337E"/>
    <w:rsid w:val="00E93839"/>
    <w:rsid w:val="00E93FAD"/>
    <w:rsid w:val="00E9431B"/>
    <w:rsid w:val="00E94BBA"/>
    <w:rsid w:val="00E95BEC"/>
    <w:rsid w:val="00E97892"/>
    <w:rsid w:val="00EA0E6E"/>
    <w:rsid w:val="00EA188A"/>
    <w:rsid w:val="00EA1A7B"/>
    <w:rsid w:val="00EA1C14"/>
    <w:rsid w:val="00EA4FA7"/>
    <w:rsid w:val="00EA57BD"/>
    <w:rsid w:val="00EA5844"/>
    <w:rsid w:val="00EA6907"/>
    <w:rsid w:val="00EA6DA9"/>
    <w:rsid w:val="00EA73D2"/>
    <w:rsid w:val="00EA7CFC"/>
    <w:rsid w:val="00EA7EEE"/>
    <w:rsid w:val="00EB1A44"/>
    <w:rsid w:val="00EB1ADB"/>
    <w:rsid w:val="00EB20B5"/>
    <w:rsid w:val="00EB3C57"/>
    <w:rsid w:val="00EB5233"/>
    <w:rsid w:val="00EB53F8"/>
    <w:rsid w:val="00EB5D4A"/>
    <w:rsid w:val="00EB7307"/>
    <w:rsid w:val="00EB7600"/>
    <w:rsid w:val="00EC11E1"/>
    <w:rsid w:val="00EC323C"/>
    <w:rsid w:val="00EC4895"/>
    <w:rsid w:val="00EC6335"/>
    <w:rsid w:val="00EC6A14"/>
    <w:rsid w:val="00EC6D92"/>
    <w:rsid w:val="00ED0C4E"/>
    <w:rsid w:val="00ED0E02"/>
    <w:rsid w:val="00ED155F"/>
    <w:rsid w:val="00ED1F84"/>
    <w:rsid w:val="00ED21F4"/>
    <w:rsid w:val="00ED221F"/>
    <w:rsid w:val="00ED25CB"/>
    <w:rsid w:val="00ED2FA8"/>
    <w:rsid w:val="00ED3674"/>
    <w:rsid w:val="00ED4288"/>
    <w:rsid w:val="00ED5BC3"/>
    <w:rsid w:val="00ED699E"/>
    <w:rsid w:val="00ED700F"/>
    <w:rsid w:val="00EE204F"/>
    <w:rsid w:val="00EE259D"/>
    <w:rsid w:val="00EE2B0E"/>
    <w:rsid w:val="00EE2DBB"/>
    <w:rsid w:val="00EE4C17"/>
    <w:rsid w:val="00EE5257"/>
    <w:rsid w:val="00EE5686"/>
    <w:rsid w:val="00EE63DC"/>
    <w:rsid w:val="00EE6600"/>
    <w:rsid w:val="00EE7922"/>
    <w:rsid w:val="00EE7FB3"/>
    <w:rsid w:val="00EF0CC4"/>
    <w:rsid w:val="00EF1800"/>
    <w:rsid w:val="00EF1A61"/>
    <w:rsid w:val="00EF2312"/>
    <w:rsid w:val="00EF2C4A"/>
    <w:rsid w:val="00EF3786"/>
    <w:rsid w:val="00EF3A13"/>
    <w:rsid w:val="00EF3A37"/>
    <w:rsid w:val="00EF3C05"/>
    <w:rsid w:val="00EF5D56"/>
    <w:rsid w:val="00EF67E8"/>
    <w:rsid w:val="00F00788"/>
    <w:rsid w:val="00F00C6D"/>
    <w:rsid w:val="00F02673"/>
    <w:rsid w:val="00F03196"/>
    <w:rsid w:val="00F03D04"/>
    <w:rsid w:val="00F05AC0"/>
    <w:rsid w:val="00F05BC0"/>
    <w:rsid w:val="00F0660F"/>
    <w:rsid w:val="00F0780A"/>
    <w:rsid w:val="00F079B6"/>
    <w:rsid w:val="00F11354"/>
    <w:rsid w:val="00F116C6"/>
    <w:rsid w:val="00F1228A"/>
    <w:rsid w:val="00F126CA"/>
    <w:rsid w:val="00F1300E"/>
    <w:rsid w:val="00F135B4"/>
    <w:rsid w:val="00F14EF7"/>
    <w:rsid w:val="00F14F5F"/>
    <w:rsid w:val="00F155FE"/>
    <w:rsid w:val="00F15A40"/>
    <w:rsid w:val="00F17453"/>
    <w:rsid w:val="00F17965"/>
    <w:rsid w:val="00F17B5D"/>
    <w:rsid w:val="00F2026E"/>
    <w:rsid w:val="00F206CE"/>
    <w:rsid w:val="00F209D2"/>
    <w:rsid w:val="00F20C22"/>
    <w:rsid w:val="00F20FEA"/>
    <w:rsid w:val="00F227B9"/>
    <w:rsid w:val="00F22C5F"/>
    <w:rsid w:val="00F239EC"/>
    <w:rsid w:val="00F23B4F"/>
    <w:rsid w:val="00F23E99"/>
    <w:rsid w:val="00F24623"/>
    <w:rsid w:val="00F2595A"/>
    <w:rsid w:val="00F27436"/>
    <w:rsid w:val="00F275FC"/>
    <w:rsid w:val="00F27C12"/>
    <w:rsid w:val="00F30286"/>
    <w:rsid w:val="00F30BBF"/>
    <w:rsid w:val="00F3118E"/>
    <w:rsid w:val="00F31791"/>
    <w:rsid w:val="00F33D07"/>
    <w:rsid w:val="00F33F2D"/>
    <w:rsid w:val="00F34C07"/>
    <w:rsid w:val="00F34ED1"/>
    <w:rsid w:val="00F35047"/>
    <w:rsid w:val="00F3526A"/>
    <w:rsid w:val="00F354EB"/>
    <w:rsid w:val="00F361DE"/>
    <w:rsid w:val="00F36A63"/>
    <w:rsid w:val="00F36A7D"/>
    <w:rsid w:val="00F37297"/>
    <w:rsid w:val="00F374C4"/>
    <w:rsid w:val="00F378C0"/>
    <w:rsid w:val="00F37B44"/>
    <w:rsid w:val="00F40CCB"/>
    <w:rsid w:val="00F41B9D"/>
    <w:rsid w:val="00F42BEE"/>
    <w:rsid w:val="00F42E2D"/>
    <w:rsid w:val="00F42F6D"/>
    <w:rsid w:val="00F45985"/>
    <w:rsid w:val="00F45E45"/>
    <w:rsid w:val="00F46330"/>
    <w:rsid w:val="00F473AC"/>
    <w:rsid w:val="00F5066E"/>
    <w:rsid w:val="00F5081A"/>
    <w:rsid w:val="00F5084D"/>
    <w:rsid w:val="00F50F7E"/>
    <w:rsid w:val="00F52813"/>
    <w:rsid w:val="00F529DF"/>
    <w:rsid w:val="00F53E7B"/>
    <w:rsid w:val="00F543FB"/>
    <w:rsid w:val="00F54708"/>
    <w:rsid w:val="00F55973"/>
    <w:rsid w:val="00F55A0C"/>
    <w:rsid w:val="00F55A7D"/>
    <w:rsid w:val="00F55C41"/>
    <w:rsid w:val="00F561CD"/>
    <w:rsid w:val="00F56285"/>
    <w:rsid w:val="00F566C8"/>
    <w:rsid w:val="00F56AF8"/>
    <w:rsid w:val="00F56FA4"/>
    <w:rsid w:val="00F56FAE"/>
    <w:rsid w:val="00F612F0"/>
    <w:rsid w:val="00F618E6"/>
    <w:rsid w:val="00F622B1"/>
    <w:rsid w:val="00F6263F"/>
    <w:rsid w:val="00F627CC"/>
    <w:rsid w:val="00F62EA6"/>
    <w:rsid w:val="00F63116"/>
    <w:rsid w:val="00F632FF"/>
    <w:rsid w:val="00F66B52"/>
    <w:rsid w:val="00F66D09"/>
    <w:rsid w:val="00F67C8F"/>
    <w:rsid w:val="00F67D35"/>
    <w:rsid w:val="00F71015"/>
    <w:rsid w:val="00F724F6"/>
    <w:rsid w:val="00F726CC"/>
    <w:rsid w:val="00F72C80"/>
    <w:rsid w:val="00F730AC"/>
    <w:rsid w:val="00F73AC6"/>
    <w:rsid w:val="00F7403B"/>
    <w:rsid w:val="00F75393"/>
    <w:rsid w:val="00F75725"/>
    <w:rsid w:val="00F75775"/>
    <w:rsid w:val="00F761D1"/>
    <w:rsid w:val="00F76602"/>
    <w:rsid w:val="00F77207"/>
    <w:rsid w:val="00F7794D"/>
    <w:rsid w:val="00F82FF9"/>
    <w:rsid w:val="00F867B6"/>
    <w:rsid w:val="00F86AB3"/>
    <w:rsid w:val="00F86EFF"/>
    <w:rsid w:val="00F8720A"/>
    <w:rsid w:val="00F87BBA"/>
    <w:rsid w:val="00F9092C"/>
    <w:rsid w:val="00F90B4C"/>
    <w:rsid w:val="00F91036"/>
    <w:rsid w:val="00F91445"/>
    <w:rsid w:val="00F93BE4"/>
    <w:rsid w:val="00F93C87"/>
    <w:rsid w:val="00F94027"/>
    <w:rsid w:val="00F94B23"/>
    <w:rsid w:val="00F96BC3"/>
    <w:rsid w:val="00F9713F"/>
    <w:rsid w:val="00F97616"/>
    <w:rsid w:val="00F97ABD"/>
    <w:rsid w:val="00F97F65"/>
    <w:rsid w:val="00FA0093"/>
    <w:rsid w:val="00FA2010"/>
    <w:rsid w:val="00FA26CB"/>
    <w:rsid w:val="00FA27F2"/>
    <w:rsid w:val="00FA2B43"/>
    <w:rsid w:val="00FA353B"/>
    <w:rsid w:val="00FA3ADD"/>
    <w:rsid w:val="00FA4E03"/>
    <w:rsid w:val="00FA503B"/>
    <w:rsid w:val="00FA5682"/>
    <w:rsid w:val="00FA56C7"/>
    <w:rsid w:val="00FA74ED"/>
    <w:rsid w:val="00FA7B16"/>
    <w:rsid w:val="00FB01EE"/>
    <w:rsid w:val="00FB0CB6"/>
    <w:rsid w:val="00FB0D45"/>
    <w:rsid w:val="00FB0F82"/>
    <w:rsid w:val="00FB115B"/>
    <w:rsid w:val="00FB1A86"/>
    <w:rsid w:val="00FB1B73"/>
    <w:rsid w:val="00FB21DD"/>
    <w:rsid w:val="00FB2693"/>
    <w:rsid w:val="00FB391C"/>
    <w:rsid w:val="00FB397D"/>
    <w:rsid w:val="00FB39A3"/>
    <w:rsid w:val="00FB44AD"/>
    <w:rsid w:val="00FB4E35"/>
    <w:rsid w:val="00FB5A14"/>
    <w:rsid w:val="00FB6702"/>
    <w:rsid w:val="00FB76B9"/>
    <w:rsid w:val="00FB7D94"/>
    <w:rsid w:val="00FC0166"/>
    <w:rsid w:val="00FC0679"/>
    <w:rsid w:val="00FC0796"/>
    <w:rsid w:val="00FC261C"/>
    <w:rsid w:val="00FC28F0"/>
    <w:rsid w:val="00FC2958"/>
    <w:rsid w:val="00FC3CA1"/>
    <w:rsid w:val="00FC3D5F"/>
    <w:rsid w:val="00FC50E6"/>
    <w:rsid w:val="00FC61FB"/>
    <w:rsid w:val="00FC685E"/>
    <w:rsid w:val="00FC6F3F"/>
    <w:rsid w:val="00FD0CBC"/>
    <w:rsid w:val="00FD2976"/>
    <w:rsid w:val="00FD4AB4"/>
    <w:rsid w:val="00FD4C97"/>
    <w:rsid w:val="00FD5582"/>
    <w:rsid w:val="00FD6385"/>
    <w:rsid w:val="00FD64E8"/>
    <w:rsid w:val="00FD675A"/>
    <w:rsid w:val="00FD694C"/>
    <w:rsid w:val="00FD7A96"/>
    <w:rsid w:val="00FE1D88"/>
    <w:rsid w:val="00FE1FE3"/>
    <w:rsid w:val="00FE2162"/>
    <w:rsid w:val="00FE27DE"/>
    <w:rsid w:val="00FE2BFC"/>
    <w:rsid w:val="00FE43C3"/>
    <w:rsid w:val="00FE500D"/>
    <w:rsid w:val="00FE6E38"/>
    <w:rsid w:val="00FE7751"/>
    <w:rsid w:val="00FE7882"/>
    <w:rsid w:val="00FE793A"/>
    <w:rsid w:val="00FE7A78"/>
    <w:rsid w:val="00FE7DB4"/>
    <w:rsid w:val="00FF0C4B"/>
    <w:rsid w:val="00FF21C6"/>
    <w:rsid w:val="00FF388A"/>
    <w:rsid w:val="00FF3BE5"/>
    <w:rsid w:val="00FF43C6"/>
    <w:rsid w:val="00FF44DA"/>
    <w:rsid w:val="00FF4702"/>
    <w:rsid w:val="00FF4CFA"/>
    <w:rsid w:val="00FF5EF7"/>
    <w:rsid w:val="00FF60A3"/>
    <w:rsid w:val="00FF7F95"/>
    <w:rsid w:val="5C75C8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A703D"/>
  <w15:chartTrackingRefBased/>
  <w15:docId w15:val="{70E55955-688D-4603-BDEE-BFB311D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atentStyles>
  <w:style w:type="paragraph" w:default="1" w:styleId="Normale">
    <w:name w:val="Normal"/>
    <w:qFormat/>
    <w:rsid w:val="00AE2C8A"/>
    <w:pPr>
      <w:spacing w:line="420" w:lineRule="exact"/>
      <w:jc w:val="both"/>
    </w:pPr>
    <w:rPr>
      <w:rFonts w:eastAsia="Arial Unicode MS"/>
      <w:kern w:val="16"/>
      <w:sz w:val="24"/>
      <w:szCs w:val="24"/>
      <w:lang w:eastAsia="it-IT"/>
    </w:rPr>
  </w:style>
  <w:style w:type="paragraph" w:styleId="Titolo1">
    <w:name w:val="heading 1"/>
    <w:basedOn w:val="Normale"/>
    <w:link w:val="Titolo1Carattere"/>
    <w:uiPriority w:val="1"/>
    <w:qFormat/>
    <w:rsid w:val="008F52E8"/>
    <w:pPr>
      <w:widowControl w:val="0"/>
      <w:autoSpaceDE w:val="0"/>
      <w:autoSpaceDN w:val="0"/>
      <w:spacing w:line="240" w:lineRule="auto"/>
      <w:ind w:left="968" w:hanging="361"/>
      <w:jc w:val="left"/>
      <w:outlineLvl w:val="0"/>
    </w:pPr>
    <w:rPr>
      <w:rFonts w:ascii="Liberation Sans Narrow" w:eastAsia="Liberation Sans Narrow" w:hAnsi="Liberation Sans Narrow" w:cs="Liberation Sans Narrow"/>
      <w:b/>
      <w:bCs/>
      <w:kern w:val="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F1E7E"/>
    <w:rPr>
      <w:rFonts w:ascii="Tahoma" w:hAnsi="Tahoma" w:cs="Tahoma"/>
      <w:sz w:val="16"/>
      <w:szCs w:val="16"/>
    </w:rPr>
  </w:style>
  <w:style w:type="paragraph" w:styleId="Intestazione">
    <w:name w:val="header"/>
    <w:basedOn w:val="Normale"/>
    <w:rsid w:val="00500638"/>
    <w:pPr>
      <w:tabs>
        <w:tab w:val="center" w:pos="4819"/>
        <w:tab w:val="right" w:pos="9638"/>
      </w:tabs>
    </w:pPr>
  </w:style>
  <w:style w:type="table" w:styleId="Grigliatabella">
    <w:name w:val="Table Grid"/>
    <w:basedOn w:val="Tabellanormale"/>
    <w:uiPriority w:val="39"/>
    <w:rsid w:val="0022704D"/>
    <w:pPr>
      <w:spacing w:line="4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3607C5"/>
    <w:pPr>
      <w:tabs>
        <w:tab w:val="center" w:pos="4819"/>
        <w:tab w:val="right" w:pos="9638"/>
      </w:tabs>
    </w:pPr>
  </w:style>
  <w:style w:type="character" w:styleId="Numeropagina">
    <w:name w:val="page number"/>
    <w:basedOn w:val="Carpredefinitoparagrafo"/>
    <w:rsid w:val="003607C5"/>
  </w:style>
  <w:style w:type="character" w:styleId="Rimandocommento">
    <w:name w:val="annotation reference"/>
    <w:semiHidden/>
    <w:rsid w:val="00701D72"/>
    <w:rPr>
      <w:sz w:val="16"/>
      <w:szCs w:val="16"/>
    </w:rPr>
  </w:style>
  <w:style w:type="paragraph" w:styleId="Testocommento">
    <w:name w:val="annotation text"/>
    <w:basedOn w:val="Normale"/>
    <w:semiHidden/>
    <w:rsid w:val="00701D72"/>
    <w:rPr>
      <w:sz w:val="20"/>
      <w:szCs w:val="20"/>
    </w:rPr>
  </w:style>
  <w:style w:type="paragraph" w:styleId="Soggettocommento">
    <w:name w:val="annotation subject"/>
    <w:basedOn w:val="Testocommento"/>
    <w:next w:val="Testocommento"/>
    <w:semiHidden/>
    <w:rsid w:val="00701D72"/>
    <w:rPr>
      <w:b/>
      <w:bCs/>
    </w:rPr>
  </w:style>
  <w:style w:type="character" w:customStyle="1" w:styleId="st">
    <w:name w:val="st"/>
    <w:basedOn w:val="Carpredefinitoparagrafo"/>
    <w:rsid w:val="002D173B"/>
  </w:style>
  <w:style w:type="paragraph" w:styleId="Puntoelenco">
    <w:name w:val="List Bullet"/>
    <w:basedOn w:val="Normale"/>
    <w:rsid w:val="00B8711B"/>
    <w:pPr>
      <w:numPr>
        <w:numId w:val="26"/>
      </w:numPr>
    </w:pPr>
  </w:style>
  <w:style w:type="paragraph" w:styleId="Testonotaapidipagina">
    <w:name w:val="footnote text"/>
    <w:basedOn w:val="Normale"/>
    <w:link w:val="TestonotaapidipaginaCarattere"/>
    <w:rsid w:val="00A8603D"/>
    <w:rPr>
      <w:sz w:val="20"/>
      <w:szCs w:val="20"/>
    </w:rPr>
  </w:style>
  <w:style w:type="character" w:customStyle="1" w:styleId="TestonotaapidipaginaCarattere">
    <w:name w:val="Testo nota a piè di pagina Carattere"/>
    <w:link w:val="Testonotaapidipagina"/>
    <w:rsid w:val="00A8603D"/>
    <w:rPr>
      <w:rFonts w:eastAsia="Arial Unicode MS"/>
      <w:kern w:val="16"/>
    </w:rPr>
  </w:style>
  <w:style w:type="character" w:styleId="Rimandonotaapidipagina">
    <w:name w:val="footnote reference"/>
    <w:rsid w:val="00A8603D"/>
    <w:rPr>
      <w:vertAlign w:val="superscript"/>
    </w:rPr>
  </w:style>
  <w:style w:type="character" w:styleId="Collegamentoipertestuale">
    <w:name w:val="Hyperlink"/>
    <w:rsid w:val="00EB1A44"/>
    <w:rPr>
      <w:color w:val="0563C1"/>
      <w:u w:val="single"/>
    </w:rPr>
  </w:style>
  <w:style w:type="paragraph" w:customStyle="1" w:styleId="Corpo">
    <w:name w:val="Corpo"/>
    <w:rsid w:val="00091B7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customStyle="1" w:styleId="Didefault">
    <w:name w:val="Di default"/>
    <w:rsid w:val="00091B7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s-ES_tradnl" w:eastAsia="it-IT"/>
    </w:rPr>
  </w:style>
  <w:style w:type="table" w:customStyle="1" w:styleId="NormalTable0">
    <w:name w:val="Normal Table0"/>
    <w:uiPriority w:val="2"/>
    <w:qFormat/>
    <w:rsid w:val="00802E76"/>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character" w:customStyle="1" w:styleId="Titolo1Carattere">
    <w:name w:val="Titolo 1 Carattere"/>
    <w:link w:val="Titolo1"/>
    <w:uiPriority w:val="1"/>
    <w:rsid w:val="008F52E8"/>
    <w:rPr>
      <w:rFonts w:ascii="Liberation Sans Narrow" w:eastAsia="Liberation Sans Narrow" w:hAnsi="Liberation Sans Narrow" w:cs="Liberation Sans Narrow"/>
      <w:b/>
      <w:bCs/>
      <w:sz w:val="24"/>
      <w:szCs w:val="24"/>
      <w:lang w:eastAsia="en-US"/>
    </w:rPr>
  </w:style>
  <w:style w:type="paragraph" w:styleId="Corpotesto">
    <w:name w:val="Body Text"/>
    <w:basedOn w:val="Normale"/>
    <w:link w:val="CorpotestoCarattere"/>
    <w:uiPriority w:val="1"/>
    <w:qFormat/>
    <w:rsid w:val="008F52E8"/>
    <w:pPr>
      <w:widowControl w:val="0"/>
      <w:autoSpaceDE w:val="0"/>
      <w:autoSpaceDN w:val="0"/>
      <w:spacing w:line="240" w:lineRule="auto"/>
      <w:jc w:val="left"/>
    </w:pPr>
    <w:rPr>
      <w:rFonts w:ascii="Carlito" w:eastAsia="Carlito" w:hAnsi="Carlito" w:cs="Carlito"/>
      <w:kern w:val="0"/>
      <w:sz w:val="22"/>
      <w:szCs w:val="22"/>
      <w:lang w:eastAsia="en-US"/>
    </w:rPr>
  </w:style>
  <w:style w:type="character" w:customStyle="1" w:styleId="CorpotestoCarattere">
    <w:name w:val="Corpo testo Carattere"/>
    <w:link w:val="Corpotesto"/>
    <w:uiPriority w:val="1"/>
    <w:rsid w:val="008F52E8"/>
    <w:rPr>
      <w:rFonts w:ascii="Carlito" w:eastAsia="Carlito" w:hAnsi="Carlito" w:cs="Carlito"/>
      <w:sz w:val="22"/>
      <w:szCs w:val="22"/>
      <w:lang w:eastAsia="en-US"/>
    </w:rPr>
  </w:style>
  <w:style w:type="paragraph" w:customStyle="1" w:styleId="Elencoacolori-Colore11">
    <w:name w:val="Elenco a colori - Colore 11"/>
    <w:basedOn w:val="Normale"/>
    <w:uiPriority w:val="1"/>
    <w:qFormat/>
    <w:rsid w:val="008F52E8"/>
    <w:pPr>
      <w:widowControl w:val="0"/>
      <w:autoSpaceDE w:val="0"/>
      <w:autoSpaceDN w:val="0"/>
      <w:spacing w:line="240" w:lineRule="auto"/>
      <w:ind w:left="968" w:hanging="361"/>
      <w:jc w:val="left"/>
    </w:pPr>
    <w:rPr>
      <w:rFonts w:ascii="Liberation Sans Narrow" w:eastAsia="Liberation Sans Narrow" w:hAnsi="Liberation Sans Narrow" w:cs="Liberation Sans Narrow"/>
      <w:kern w:val="0"/>
      <w:sz w:val="22"/>
      <w:szCs w:val="22"/>
      <w:lang w:eastAsia="en-US"/>
    </w:rPr>
  </w:style>
  <w:style w:type="paragraph" w:customStyle="1" w:styleId="TableParagraph">
    <w:name w:val="Table Paragraph"/>
    <w:basedOn w:val="Normale"/>
    <w:uiPriority w:val="1"/>
    <w:qFormat/>
    <w:rsid w:val="008F52E8"/>
    <w:pPr>
      <w:widowControl w:val="0"/>
      <w:autoSpaceDE w:val="0"/>
      <w:autoSpaceDN w:val="0"/>
      <w:spacing w:before="47" w:line="240" w:lineRule="auto"/>
      <w:jc w:val="left"/>
    </w:pPr>
    <w:rPr>
      <w:rFonts w:ascii="Carlito" w:eastAsia="Carlito" w:hAnsi="Carlito" w:cs="Carlito"/>
      <w:kern w:val="0"/>
      <w:sz w:val="22"/>
      <w:szCs w:val="22"/>
      <w:lang w:eastAsia="en-US"/>
    </w:rPr>
  </w:style>
  <w:style w:type="paragraph" w:customStyle="1" w:styleId="CorpoA">
    <w:name w:val="Corpo A"/>
    <w:rsid w:val="009C732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character" w:customStyle="1" w:styleId="Nessuno">
    <w:name w:val="Nessuno"/>
    <w:rsid w:val="009C732D"/>
  </w:style>
  <w:style w:type="table" w:customStyle="1" w:styleId="TableNormal1">
    <w:name w:val="Table Normal1"/>
    <w:rsid w:val="00362480"/>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E60E3A"/>
    <w:pPr>
      <w:spacing w:before="100" w:beforeAutospacing="1" w:after="100" w:afterAutospacing="1" w:line="240" w:lineRule="auto"/>
      <w:jc w:val="left"/>
    </w:pPr>
    <w:rPr>
      <w:rFonts w:eastAsia="Times New Roman"/>
      <w:kern w:val="0"/>
    </w:rPr>
  </w:style>
  <w:style w:type="table" w:customStyle="1" w:styleId="TableNormal">
    <w:name w:val="Table Normal"/>
    <w:uiPriority w:val="2"/>
    <w:qFormat/>
    <w:rsid w:val="002C609D"/>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Revisione">
    <w:name w:val="Revision"/>
    <w:hidden/>
    <w:uiPriority w:val="99"/>
    <w:unhideWhenUsed/>
    <w:rsid w:val="0010135D"/>
    <w:rPr>
      <w:rFonts w:eastAsia="Arial Unicode MS"/>
      <w:kern w:val="16"/>
      <w:sz w:val="24"/>
      <w:szCs w:val="24"/>
      <w:lang w:eastAsia="it-IT"/>
    </w:rPr>
  </w:style>
  <w:style w:type="character" w:styleId="Enfasigrassetto">
    <w:name w:val="Strong"/>
    <w:basedOn w:val="Carpredefinitoparagrafo"/>
    <w:uiPriority w:val="22"/>
    <w:qFormat/>
    <w:rsid w:val="00F22C5F"/>
    <w:rPr>
      <w:b/>
      <w:bCs/>
    </w:rPr>
  </w:style>
  <w:style w:type="paragraph" w:styleId="Paragrafoelenco">
    <w:name w:val="List Paragraph"/>
    <w:basedOn w:val="Normale"/>
    <w:uiPriority w:val="99"/>
    <w:qFormat/>
    <w:rsid w:val="0011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8479">
      <w:bodyDiv w:val="1"/>
      <w:marLeft w:val="0"/>
      <w:marRight w:val="0"/>
      <w:marTop w:val="0"/>
      <w:marBottom w:val="0"/>
      <w:divBdr>
        <w:top w:val="none" w:sz="0" w:space="0" w:color="auto"/>
        <w:left w:val="none" w:sz="0" w:space="0" w:color="auto"/>
        <w:bottom w:val="none" w:sz="0" w:space="0" w:color="auto"/>
        <w:right w:val="none" w:sz="0" w:space="0" w:color="auto"/>
      </w:divBdr>
    </w:div>
    <w:div w:id="18899312">
      <w:bodyDiv w:val="1"/>
      <w:marLeft w:val="0"/>
      <w:marRight w:val="0"/>
      <w:marTop w:val="0"/>
      <w:marBottom w:val="0"/>
      <w:divBdr>
        <w:top w:val="none" w:sz="0" w:space="0" w:color="auto"/>
        <w:left w:val="none" w:sz="0" w:space="0" w:color="auto"/>
        <w:bottom w:val="none" w:sz="0" w:space="0" w:color="auto"/>
        <w:right w:val="none" w:sz="0" w:space="0" w:color="auto"/>
      </w:divBdr>
    </w:div>
    <w:div w:id="53630702">
      <w:bodyDiv w:val="1"/>
      <w:marLeft w:val="0"/>
      <w:marRight w:val="0"/>
      <w:marTop w:val="0"/>
      <w:marBottom w:val="0"/>
      <w:divBdr>
        <w:top w:val="none" w:sz="0" w:space="0" w:color="auto"/>
        <w:left w:val="none" w:sz="0" w:space="0" w:color="auto"/>
        <w:bottom w:val="none" w:sz="0" w:space="0" w:color="auto"/>
        <w:right w:val="none" w:sz="0" w:space="0" w:color="auto"/>
      </w:divBdr>
    </w:div>
    <w:div w:id="73673199">
      <w:bodyDiv w:val="1"/>
      <w:marLeft w:val="0"/>
      <w:marRight w:val="0"/>
      <w:marTop w:val="0"/>
      <w:marBottom w:val="0"/>
      <w:divBdr>
        <w:top w:val="none" w:sz="0" w:space="0" w:color="auto"/>
        <w:left w:val="none" w:sz="0" w:space="0" w:color="auto"/>
        <w:bottom w:val="none" w:sz="0" w:space="0" w:color="auto"/>
        <w:right w:val="none" w:sz="0" w:space="0" w:color="auto"/>
      </w:divBdr>
      <w:divsChild>
        <w:div w:id="32577664">
          <w:marLeft w:val="0"/>
          <w:marRight w:val="0"/>
          <w:marTop w:val="0"/>
          <w:marBottom w:val="0"/>
          <w:divBdr>
            <w:top w:val="none" w:sz="0" w:space="0" w:color="auto"/>
            <w:left w:val="none" w:sz="0" w:space="0" w:color="auto"/>
            <w:bottom w:val="none" w:sz="0" w:space="0" w:color="auto"/>
            <w:right w:val="none" w:sz="0" w:space="0" w:color="auto"/>
          </w:divBdr>
          <w:divsChild>
            <w:div w:id="1262253825">
              <w:marLeft w:val="0"/>
              <w:marRight w:val="0"/>
              <w:marTop w:val="0"/>
              <w:marBottom w:val="0"/>
              <w:divBdr>
                <w:top w:val="none" w:sz="0" w:space="0" w:color="auto"/>
                <w:left w:val="none" w:sz="0" w:space="0" w:color="auto"/>
                <w:bottom w:val="none" w:sz="0" w:space="0" w:color="auto"/>
                <w:right w:val="none" w:sz="0" w:space="0" w:color="auto"/>
              </w:divBdr>
              <w:divsChild>
                <w:div w:id="1777096522">
                  <w:marLeft w:val="0"/>
                  <w:marRight w:val="0"/>
                  <w:marTop w:val="0"/>
                  <w:marBottom w:val="0"/>
                  <w:divBdr>
                    <w:top w:val="none" w:sz="0" w:space="0" w:color="auto"/>
                    <w:left w:val="none" w:sz="0" w:space="0" w:color="auto"/>
                    <w:bottom w:val="none" w:sz="0" w:space="0" w:color="auto"/>
                    <w:right w:val="none" w:sz="0" w:space="0" w:color="auto"/>
                  </w:divBdr>
                  <w:divsChild>
                    <w:div w:id="45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269">
      <w:bodyDiv w:val="1"/>
      <w:marLeft w:val="0"/>
      <w:marRight w:val="0"/>
      <w:marTop w:val="0"/>
      <w:marBottom w:val="0"/>
      <w:divBdr>
        <w:top w:val="none" w:sz="0" w:space="0" w:color="auto"/>
        <w:left w:val="none" w:sz="0" w:space="0" w:color="auto"/>
        <w:bottom w:val="none" w:sz="0" w:space="0" w:color="auto"/>
        <w:right w:val="none" w:sz="0" w:space="0" w:color="auto"/>
      </w:divBdr>
      <w:divsChild>
        <w:div w:id="1306085001">
          <w:marLeft w:val="0"/>
          <w:marRight w:val="0"/>
          <w:marTop w:val="0"/>
          <w:marBottom w:val="0"/>
          <w:divBdr>
            <w:top w:val="none" w:sz="0" w:space="0" w:color="auto"/>
            <w:left w:val="none" w:sz="0" w:space="0" w:color="auto"/>
            <w:bottom w:val="none" w:sz="0" w:space="0" w:color="auto"/>
            <w:right w:val="none" w:sz="0" w:space="0" w:color="auto"/>
          </w:divBdr>
          <w:divsChild>
            <w:div w:id="1330861771">
              <w:marLeft w:val="0"/>
              <w:marRight w:val="0"/>
              <w:marTop w:val="0"/>
              <w:marBottom w:val="0"/>
              <w:divBdr>
                <w:top w:val="none" w:sz="0" w:space="0" w:color="auto"/>
                <w:left w:val="none" w:sz="0" w:space="0" w:color="auto"/>
                <w:bottom w:val="none" w:sz="0" w:space="0" w:color="auto"/>
                <w:right w:val="none" w:sz="0" w:space="0" w:color="auto"/>
              </w:divBdr>
              <w:divsChild>
                <w:div w:id="1040856610">
                  <w:marLeft w:val="0"/>
                  <w:marRight w:val="0"/>
                  <w:marTop w:val="0"/>
                  <w:marBottom w:val="0"/>
                  <w:divBdr>
                    <w:top w:val="none" w:sz="0" w:space="0" w:color="auto"/>
                    <w:left w:val="none" w:sz="0" w:space="0" w:color="auto"/>
                    <w:bottom w:val="none" w:sz="0" w:space="0" w:color="auto"/>
                    <w:right w:val="none" w:sz="0" w:space="0" w:color="auto"/>
                  </w:divBdr>
                  <w:divsChild>
                    <w:div w:id="14069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081">
      <w:bodyDiv w:val="1"/>
      <w:marLeft w:val="0"/>
      <w:marRight w:val="0"/>
      <w:marTop w:val="0"/>
      <w:marBottom w:val="0"/>
      <w:divBdr>
        <w:top w:val="none" w:sz="0" w:space="0" w:color="auto"/>
        <w:left w:val="none" w:sz="0" w:space="0" w:color="auto"/>
        <w:bottom w:val="none" w:sz="0" w:space="0" w:color="auto"/>
        <w:right w:val="none" w:sz="0" w:space="0" w:color="auto"/>
      </w:divBdr>
    </w:div>
    <w:div w:id="130439141">
      <w:bodyDiv w:val="1"/>
      <w:marLeft w:val="0"/>
      <w:marRight w:val="0"/>
      <w:marTop w:val="0"/>
      <w:marBottom w:val="0"/>
      <w:divBdr>
        <w:top w:val="none" w:sz="0" w:space="0" w:color="auto"/>
        <w:left w:val="none" w:sz="0" w:space="0" w:color="auto"/>
        <w:bottom w:val="none" w:sz="0" w:space="0" w:color="auto"/>
        <w:right w:val="none" w:sz="0" w:space="0" w:color="auto"/>
      </w:divBdr>
      <w:divsChild>
        <w:div w:id="2072337842">
          <w:marLeft w:val="0"/>
          <w:marRight w:val="0"/>
          <w:marTop w:val="0"/>
          <w:marBottom w:val="0"/>
          <w:divBdr>
            <w:top w:val="none" w:sz="0" w:space="0" w:color="auto"/>
            <w:left w:val="none" w:sz="0" w:space="0" w:color="auto"/>
            <w:bottom w:val="none" w:sz="0" w:space="0" w:color="auto"/>
            <w:right w:val="none" w:sz="0" w:space="0" w:color="auto"/>
          </w:divBdr>
          <w:divsChild>
            <w:div w:id="903299014">
              <w:marLeft w:val="0"/>
              <w:marRight w:val="0"/>
              <w:marTop w:val="0"/>
              <w:marBottom w:val="0"/>
              <w:divBdr>
                <w:top w:val="none" w:sz="0" w:space="0" w:color="auto"/>
                <w:left w:val="none" w:sz="0" w:space="0" w:color="auto"/>
                <w:bottom w:val="none" w:sz="0" w:space="0" w:color="auto"/>
                <w:right w:val="none" w:sz="0" w:space="0" w:color="auto"/>
              </w:divBdr>
              <w:divsChild>
                <w:div w:id="1988630582">
                  <w:marLeft w:val="0"/>
                  <w:marRight w:val="0"/>
                  <w:marTop w:val="0"/>
                  <w:marBottom w:val="0"/>
                  <w:divBdr>
                    <w:top w:val="none" w:sz="0" w:space="0" w:color="auto"/>
                    <w:left w:val="none" w:sz="0" w:space="0" w:color="auto"/>
                    <w:bottom w:val="none" w:sz="0" w:space="0" w:color="auto"/>
                    <w:right w:val="none" w:sz="0" w:space="0" w:color="auto"/>
                  </w:divBdr>
                </w:div>
                <w:div w:id="1586574885">
                  <w:marLeft w:val="0"/>
                  <w:marRight w:val="0"/>
                  <w:marTop w:val="0"/>
                  <w:marBottom w:val="0"/>
                  <w:divBdr>
                    <w:top w:val="none" w:sz="0" w:space="0" w:color="auto"/>
                    <w:left w:val="none" w:sz="0" w:space="0" w:color="auto"/>
                    <w:bottom w:val="none" w:sz="0" w:space="0" w:color="auto"/>
                    <w:right w:val="none" w:sz="0" w:space="0" w:color="auto"/>
                  </w:divBdr>
                </w:div>
              </w:divsChild>
            </w:div>
            <w:div w:id="1149830610">
              <w:marLeft w:val="0"/>
              <w:marRight w:val="0"/>
              <w:marTop w:val="0"/>
              <w:marBottom w:val="0"/>
              <w:divBdr>
                <w:top w:val="none" w:sz="0" w:space="0" w:color="auto"/>
                <w:left w:val="none" w:sz="0" w:space="0" w:color="auto"/>
                <w:bottom w:val="none" w:sz="0" w:space="0" w:color="auto"/>
                <w:right w:val="none" w:sz="0" w:space="0" w:color="auto"/>
              </w:divBdr>
              <w:divsChild>
                <w:div w:id="7744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3128">
      <w:bodyDiv w:val="1"/>
      <w:marLeft w:val="0"/>
      <w:marRight w:val="0"/>
      <w:marTop w:val="0"/>
      <w:marBottom w:val="0"/>
      <w:divBdr>
        <w:top w:val="none" w:sz="0" w:space="0" w:color="auto"/>
        <w:left w:val="none" w:sz="0" w:space="0" w:color="auto"/>
        <w:bottom w:val="none" w:sz="0" w:space="0" w:color="auto"/>
        <w:right w:val="none" w:sz="0" w:space="0" w:color="auto"/>
      </w:divBdr>
      <w:divsChild>
        <w:div w:id="713845107">
          <w:marLeft w:val="0"/>
          <w:marRight w:val="0"/>
          <w:marTop w:val="0"/>
          <w:marBottom w:val="0"/>
          <w:divBdr>
            <w:top w:val="none" w:sz="0" w:space="0" w:color="auto"/>
            <w:left w:val="none" w:sz="0" w:space="0" w:color="auto"/>
            <w:bottom w:val="none" w:sz="0" w:space="0" w:color="auto"/>
            <w:right w:val="none" w:sz="0" w:space="0" w:color="auto"/>
          </w:divBdr>
          <w:divsChild>
            <w:div w:id="1766611471">
              <w:marLeft w:val="0"/>
              <w:marRight w:val="0"/>
              <w:marTop w:val="0"/>
              <w:marBottom w:val="0"/>
              <w:divBdr>
                <w:top w:val="none" w:sz="0" w:space="0" w:color="auto"/>
                <w:left w:val="none" w:sz="0" w:space="0" w:color="auto"/>
                <w:bottom w:val="none" w:sz="0" w:space="0" w:color="auto"/>
                <w:right w:val="none" w:sz="0" w:space="0" w:color="auto"/>
              </w:divBdr>
              <w:divsChild>
                <w:div w:id="987512057">
                  <w:marLeft w:val="0"/>
                  <w:marRight w:val="0"/>
                  <w:marTop w:val="0"/>
                  <w:marBottom w:val="0"/>
                  <w:divBdr>
                    <w:top w:val="none" w:sz="0" w:space="0" w:color="auto"/>
                    <w:left w:val="none" w:sz="0" w:space="0" w:color="auto"/>
                    <w:bottom w:val="none" w:sz="0" w:space="0" w:color="auto"/>
                    <w:right w:val="none" w:sz="0" w:space="0" w:color="auto"/>
                  </w:divBdr>
                </w:div>
                <w:div w:id="1236816064">
                  <w:marLeft w:val="0"/>
                  <w:marRight w:val="0"/>
                  <w:marTop w:val="0"/>
                  <w:marBottom w:val="0"/>
                  <w:divBdr>
                    <w:top w:val="none" w:sz="0" w:space="0" w:color="auto"/>
                    <w:left w:val="none" w:sz="0" w:space="0" w:color="auto"/>
                    <w:bottom w:val="none" w:sz="0" w:space="0" w:color="auto"/>
                    <w:right w:val="none" w:sz="0" w:space="0" w:color="auto"/>
                  </w:divBdr>
                </w:div>
              </w:divsChild>
            </w:div>
            <w:div w:id="319964114">
              <w:marLeft w:val="0"/>
              <w:marRight w:val="0"/>
              <w:marTop w:val="0"/>
              <w:marBottom w:val="0"/>
              <w:divBdr>
                <w:top w:val="none" w:sz="0" w:space="0" w:color="auto"/>
                <w:left w:val="none" w:sz="0" w:space="0" w:color="auto"/>
                <w:bottom w:val="none" w:sz="0" w:space="0" w:color="auto"/>
                <w:right w:val="none" w:sz="0" w:space="0" w:color="auto"/>
              </w:divBdr>
              <w:divsChild>
                <w:div w:id="6455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1039">
      <w:bodyDiv w:val="1"/>
      <w:marLeft w:val="0"/>
      <w:marRight w:val="0"/>
      <w:marTop w:val="0"/>
      <w:marBottom w:val="0"/>
      <w:divBdr>
        <w:top w:val="none" w:sz="0" w:space="0" w:color="auto"/>
        <w:left w:val="none" w:sz="0" w:space="0" w:color="auto"/>
        <w:bottom w:val="none" w:sz="0" w:space="0" w:color="auto"/>
        <w:right w:val="none" w:sz="0" w:space="0" w:color="auto"/>
      </w:divBdr>
      <w:divsChild>
        <w:div w:id="257563026">
          <w:marLeft w:val="0"/>
          <w:marRight w:val="0"/>
          <w:marTop w:val="0"/>
          <w:marBottom w:val="0"/>
          <w:divBdr>
            <w:top w:val="none" w:sz="0" w:space="0" w:color="auto"/>
            <w:left w:val="none" w:sz="0" w:space="0" w:color="auto"/>
            <w:bottom w:val="none" w:sz="0" w:space="0" w:color="auto"/>
            <w:right w:val="none" w:sz="0" w:space="0" w:color="auto"/>
          </w:divBdr>
          <w:divsChild>
            <w:div w:id="295834769">
              <w:marLeft w:val="0"/>
              <w:marRight w:val="0"/>
              <w:marTop w:val="0"/>
              <w:marBottom w:val="0"/>
              <w:divBdr>
                <w:top w:val="none" w:sz="0" w:space="0" w:color="auto"/>
                <w:left w:val="none" w:sz="0" w:space="0" w:color="auto"/>
                <w:bottom w:val="none" w:sz="0" w:space="0" w:color="auto"/>
                <w:right w:val="none" w:sz="0" w:space="0" w:color="auto"/>
              </w:divBdr>
              <w:divsChild>
                <w:div w:id="470902511">
                  <w:marLeft w:val="0"/>
                  <w:marRight w:val="0"/>
                  <w:marTop w:val="0"/>
                  <w:marBottom w:val="0"/>
                  <w:divBdr>
                    <w:top w:val="none" w:sz="0" w:space="0" w:color="auto"/>
                    <w:left w:val="none" w:sz="0" w:space="0" w:color="auto"/>
                    <w:bottom w:val="none" w:sz="0" w:space="0" w:color="auto"/>
                    <w:right w:val="none" w:sz="0" w:space="0" w:color="auto"/>
                  </w:divBdr>
                  <w:divsChild>
                    <w:div w:id="3223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3323">
      <w:bodyDiv w:val="1"/>
      <w:marLeft w:val="0"/>
      <w:marRight w:val="0"/>
      <w:marTop w:val="0"/>
      <w:marBottom w:val="0"/>
      <w:divBdr>
        <w:top w:val="none" w:sz="0" w:space="0" w:color="auto"/>
        <w:left w:val="none" w:sz="0" w:space="0" w:color="auto"/>
        <w:bottom w:val="none" w:sz="0" w:space="0" w:color="auto"/>
        <w:right w:val="none" w:sz="0" w:space="0" w:color="auto"/>
      </w:divBdr>
      <w:divsChild>
        <w:div w:id="165755868">
          <w:marLeft w:val="0"/>
          <w:marRight w:val="0"/>
          <w:marTop w:val="0"/>
          <w:marBottom w:val="0"/>
          <w:divBdr>
            <w:top w:val="none" w:sz="0" w:space="0" w:color="auto"/>
            <w:left w:val="none" w:sz="0" w:space="0" w:color="auto"/>
            <w:bottom w:val="none" w:sz="0" w:space="0" w:color="auto"/>
            <w:right w:val="none" w:sz="0" w:space="0" w:color="auto"/>
          </w:divBdr>
        </w:div>
        <w:div w:id="768700167">
          <w:marLeft w:val="0"/>
          <w:marRight w:val="0"/>
          <w:marTop w:val="0"/>
          <w:marBottom w:val="0"/>
          <w:divBdr>
            <w:top w:val="none" w:sz="0" w:space="0" w:color="auto"/>
            <w:left w:val="none" w:sz="0" w:space="0" w:color="auto"/>
            <w:bottom w:val="none" w:sz="0" w:space="0" w:color="auto"/>
            <w:right w:val="none" w:sz="0" w:space="0" w:color="auto"/>
          </w:divBdr>
        </w:div>
      </w:divsChild>
    </w:div>
    <w:div w:id="242228366">
      <w:bodyDiv w:val="1"/>
      <w:marLeft w:val="0"/>
      <w:marRight w:val="0"/>
      <w:marTop w:val="0"/>
      <w:marBottom w:val="0"/>
      <w:divBdr>
        <w:top w:val="none" w:sz="0" w:space="0" w:color="auto"/>
        <w:left w:val="none" w:sz="0" w:space="0" w:color="auto"/>
        <w:bottom w:val="none" w:sz="0" w:space="0" w:color="auto"/>
        <w:right w:val="none" w:sz="0" w:space="0" w:color="auto"/>
      </w:divBdr>
    </w:div>
    <w:div w:id="266742893">
      <w:bodyDiv w:val="1"/>
      <w:marLeft w:val="0"/>
      <w:marRight w:val="0"/>
      <w:marTop w:val="0"/>
      <w:marBottom w:val="0"/>
      <w:divBdr>
        <w:top w:val="none" w:sz="0" w:space="0" w:color="auto"/>
        <w:left w:val="none" w:sz="0" w:space="0" w:color="auto"/>
        <w:bottom w:val="none" w:sz="0" w:space="0" w:color="auto"/>
        <w:right w:val="none" w:sz="0" w:space="0" w:color="auto"/>
      </w:divBdr>
    </w:div>
    <w:div w:id="281767485">
      <w:bodyDiv w:val="1"/>
      <w:marLeft w:val="0"/>
      <w:marRight w:val="0"/>
      <w:marTop w:val="0"/>
      <w:marBottom w:val="0"/>
      <w:divBdr>
        <w:top w:val="none" w:sz="0" w:space="0" w:color="auto"/>
        <w:left w:val="none" w:sz="0" w:space="0" w:color="auto"/>
        <w:bottom w:val="none" w:sz="0" w:space="0" w:color="auto"/>
        <w:right w:val="none" w:sz="0" w:space="0" w:color="auto"/>
      </w:divBdr>
      <w:divsChild>
        <w:div w:id="644430145">
          <w:marLeft w:val="0"/>
          <w:marRight w:val="0"/>
          <w:marTop w:val="0"/>
          <w:marBottom w:val="0"/>
          <w:divBdr>
            <w:top w:val="none" w:sz="0" w:space="0" w:color="auto"/>
            <w:left w:val="none" w:sz="0" w:space="0" w:color="auto"/>
            <w:bottom w:val="none" w:sz="0" w:space="0" w:color="auto"/>
            <w:right w:val="none" w:sz="0" w:space="0" w:color="auto"/>
          </w:divBdr>
          <w:divsChild>
            <w:div w:id="1311515954">
              <w:marLeft w:val="0"/>
              <w:marRight w:val="0"/>
              <w:marTop w:val="0"/>
              <w:marBottom w:val="0"/>
              <w:divBdr>
                <w:top w:val="none" w:sz="0" w:space="0" w:color="auto"/>
                <w:left w:val="none" w:sz="0" w:space="0" w:color="auto"/>
                <w:bottom w:val="none" w:sz="0" w:space="0" w:color="auto"/>
                <w:right w:val="none" w:sz="0" w:space="0" w:color="auto"/>
              </w:divBdr>
              <w:divsChild>
                <w:div w:id="275448326">
                  <w:marLeft w:val="0"/>
                  <w:marRight w:val="0"/>
                  <w:marTop w:val="0"/>
                  <w:marBottom w:val="0"/>
                  <w:divBdr>
                    <w:top w:val="none" w:sz="0" w:space="0" w:color="auto"/>
                    <w:left w:val="none" w:sz="0" w:space="0" w:color="auto"/>
                    <w:bottom w:val="none" w:sz="0" w:space="0" w:color="auto"/>
                    <w:right w:val="none" w:sz="0" w:space="0" w:color="auto"/>
                  </w:divBdr>
                </w:div>
                <w:div w:id="918053587">
                  <w:marLeft w:val="0"/>
                  <w:marRight w:val="0"/>
                  <w:marTop w:val="0"/>
                  <w:marBottom w:val="0"/>
                  <w:divBdr>
                    <w:top w:val="none" w:sz="0" w:space="0" w:color="auto"/>
                    <w:left w:val="none" w:sz="0" w:space="0" w:color="auto"/>
                    <w:bottom w:val="none" w:sz="0" w:space="0" w:color="auto"/>
                    <w:right w:val="none" w:sz="0" w:space="0" w:color="auto"/>
                  </w:divBdr>
                </w:div>
              </w:divsChild>
            </w:div>
            <w:div w:id="1825391847">
              <w:marLeft w:val="0"/>
              <w:marRight w:val="0"/>
              <w:marTop w:val="0"/>
              <w:marBottom w:val="0"/>
              <w:divBdr>
                <w:top w:val="none" w:sz="0" w:space="0" w:color="auto"/>
                <w:left w:val="none" w:sz="0" w:space="0" w:color="auto"/>
                <w:bottom w:val="none" w:sz="0" w:space="0" w:color="auto"/>
                <w:right w:val="none" w:sz="0" w:space="0" w:color="auto"/>
              </w:divBdr>
              <w:divsChild>
                <w:div w:id="1984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7843">
      <w:bodyDiv w:val="1"/>
      <w:marLeft w:val="0"/>
      <w:marRight w:val="0"/>
      <w:marTop w:val="0"/>
      <w:marBottom w:val="0"/>
      <w:divBdr>
        <w:top w:val="none" w:sz="0" w:space="0" w:color="auto"/>
        <w:left w:val="none" w:sz="0" w:space="0" w:color="auto"/>
        <w:bottom w:val="none" w:sz="0" w:space="0" w:color="auto"/>
        <w:right w:val="none" w:sz="0" w:space="0" w:color="auto"/>
      </w:divBdr>
      <w:divsChild>
        <w:div w:id="1749763497">
          <w:marLeft w:val="0"/>
          <w:marRight w:val="0"/>
          <w:marTop w:val="0"/>
          <w:marBottom w:val="0"/>
          <w:divBdr>
            <w:top w:val="none" w:sz="0" w:space="0" w:color="auto"/>
            <w:left w:val="none" w:sz="0" w:space="0" w:color="auto"/>
            <w:bottom w:val="none" w:sz="0" w:space="0" w:color="auto"/>
            <w:right w:val="none" w:sz="0" w:space="0" w:color="auto"/>
          </w:divBdr>
          <w:divsChild>
            <w:div w:id="710541583">
              <w:marLeft w:val="0"/>
              <w:marRight w:val="0"/>
              <w:marTop w:val="0"/>
              <w:marBottom w:val="0"/>
              <w:divBdr>
                <w:top w:val="none" w:sz="0" w:space="0" w:color="auto"/>
                <w:left w:val="none" w:sz="0" w:space="0" w:color="auto"/>
                <w:bottom w:val="none" w:sz="0" w:space="0" w:color="auto"/>
                <w:right w:val="none" w:sz="0" w:space="0" w:color="auto"/>
              </w:divBdr>
            </w:div>
            <w:div w:id="1046946898">
              <w:marLeft w:val="0"/>
              <w:marRight w:val="0"/>
              <w:marTop w:val="0"/>
              <w:marBottom w:val="0"/>
              <w:divBdr>
                <w:top w:val="none" w:sz="0" w:space="0" w:color="auto"/>
                <w:left w:val="none" w:sz="0" w:space="0" w:color="auto"/>
                <w:bottom w:val="none" w:sz="0" w:space="0" w:color="auto"/>
                <w:right w:val="none" w:sz="0" w:space="0" w:color="auto"/>
              </w:divBdr>
              <w:divsChild>
                <w:div w:id="5347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3469">
      <w:bodyDiv w:val="1"/>
      <w:marLeft w:val="0"/>
      <w:marRight w:val="0"/>
      <w:marTop w:val="0"/>
      <w:marBottom w:val="0"/>
      <w:divBdr>
        <w:top w:val="none" w:sz="0" w:space="0" w:color="auto"/>
        <w:left w:val="none" w:sz="0" w:space="0" w:color="auto"/>
        <w:bottom w:val="none" w:sz="0" w:space="0" w:color="auto"/>
        <w:right w:val="none" w:sz="0" w:space="0" w:color="auto"/>
      </w:divBdr>
    </w:div>
    <w:div w:id="325473902">
      <w:bodyDiv w:val="1"/>
      <w:marLeft w:val="0"/>
      <w:marRight w:val="0"/>
      <w:marTop w:val="0"/>
      <w:marBottom w:val="0"/>
      <w:divBdr>
        <w:top w:val="none" w:sz="0" w:space="0" w:color="auto"/>
        <w:left w:val="none" w:sz="0" w:space="0" w:color="auto"/>
        <w:bottom w:val="none" w:sz="0" w:space="0" w:color="auto"/>
        <w:right w:val="none" w:sz="0" w:space="0" w:color="auto"/>
      </w:divBdr>
    </w:div>
    <w:div w:id="337998510">
      <w:bodyDiv w:val="1"/>
      <w:marLeft w:val="0"/>
      <w:marRight w:val="0"/>
      <w:marTop w:val="0"/>
      <w:marBottom w:val="0"/>
      <w:divBdr>
        <w:top w:val="none" w:sz="0" w:space="0" w:color="auto"/>
        <w:left w:val="none" w:sz="0" w:space="0" w:color="auto"/>
        <w:bottom w:val="none" w:sz="0" w:space="0" w:color="auto"/>
        <w:right w:val="none" w:sz="0" w:space="0" w:color="auto"/>
      </w:divBdr>
    </w:div>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421148349">
      <w:bodyDiv w:val="1"/>
      <w:marLeft w:val="0"/>
      <w:marRight w:val="0"/>
      <w:marTop w:val="0"/>
      <w:marBottom w:val="0"/>
      <w:divBdr>
        <w:top w:val="none" w:sz="0" w:space="0" w:color="auto"/>
        <w:left w:val="none" w:sz="0" w:space="0" w:color="auto"/>
        <w:bottom w:val="none" w:sz="0" w:space="0" w:color="auto"/>
        <w:right w:val="none" w:sz="0" w:space="0" w:color="auto"/>
      </w:divBdr>
    </w:div>
    <w:div w:id="521093535">
      <w:bodyDiv w:val="1"/>
      <w:marLeft w:val="0"/>
      <w:marRight w:val="0"/>
      <w:marTop w:val="0"/>
      <w:marBottom w:val="0"/>
      <w:divBdr>
        <w:top w:val="none" w:sz="0" w:space="0" w:color="auto"/>
        <w:left w:val="none" w:sz="0" w:space="0" w:color="auto"/>
        <w:bottom w:val="none" w:sz="0" w:space="0" w:color="auto"/>
        <w:right w:val="none" w:sz="0" w:space="0" w:color="auto"/>
      </w:divBdr>
    </w:div>
    <w:div w:id="545986908">
      <w:bodyDiv w:val="1"/>
      <w:marLeft w:val="0"/>
      <w:marRight w:val="0"/>
      <w:marTop w:val="0"/>
      <w:marBottom w:val="0"/>
      <w:divBdr>
        <w:top w:val="none" w:sz="0" w:space="0" w:color="auto"/>
        <w:left w:val="none" w:sz="0" w:space="0" w:color="auto"/>
        <w:bottom w:val="none" w:sz="0" w:space="0" w:color="auto"/>
        <w:right w:val="none" w:sz="0" w:space="0" w:color="auto"/>
      </w:divBdr>
    </w:div>
    <w:div w:id="594941039">
      <w:bodyDiv w:val="1"/>
      <w:marLeft w:val="0"/>
      <w:marRight w:val="0"/>
      <w:marTop w:val="0"/>
      <w:marBottom w:val="0"/>
      <w:divBdr>
        <w:top w:val="none" w:sz="0" w:space="0" w:color="auto"/>
        <w:left w:val="none" w:sz="0" w:space="0" w:color="auto"/>
        <w:bottom w:val="none" w:sz="0" w:space="0" w:color="auto"/>
        <w:right w:val="none" w:sz="0" w:space="0" w:color="auto"/>
      </w:divBdr>
    </w:div>
    <w:div w:id="603852466">
      <w:bodyDiv w:val="1"/>
      <w:marLeft w:val="0"/>
      <w:marRight w:val="0"/>
      <w:marTop w:val="0"/>
      <w:marBottom w:val="0"/>
      <w:divBdr>
        <w:top w:val="none" w:sz="0" w:space="0" w:color="auto"/>
        <w:left w:val="none" w:sz="0" w:space="0" w:color="auto"/>
        <w:bottom w:val="none" w:sz="0" w:space="0" w:color="auto"/>
        <w:right w:val="none" w:sz="0" w:space="0" w:color="auto"/>
      </w:divBdr>
    </w:div>
    <w:div w:id="646975969">
      <w:bodyDiv w:val="1"/>
      <w:marLeft w:val="0"/>
      <w:marRight w:val="0"/>
      <w:marTop w:val="0"/>
      <w:marBottom w:val="0"/>
      <w:divBdr>
        <w:top w:val="none" w:sz="0" w:space="0" w:color="auto"/>
        <w:left w:val="none" w:sz="0" w:space="0" w:color="auto"/>
        <w:bottom w:val="none" w:sz="0" w:space="0" w:color="auto"/>
        <w:right w:val="none" w:sz="0" w:space="0" w:color="auto"/>
      </w:divBdr>
    </w:div>
    <w:div w:id="667102981">
      <w:bodyDiv w:val="1"/>
      <w:marLeft w:val="0"/>
      <w:marRight w:val="0"/>
      <w:marTop w:val="0"/>
      <w:marBottom w:val="0"/>
      <w:divBdr>
        <w:top w:val="none" w:sz="0" w:space="0" w:color="auto"/>
        <w:left w:val="none" w:sz="0" w:space="0" w:color="auto"/>
        <w:bottom w:val="none" w:sz="0" w:space="0" w:color="auto"/>
        <w:right w:val="none" w:sz="0" w:space="0" w:color="auto"/>
      </w:divBdr>
    </w:div>
    <w:div w:id="670135724">
      <w:bodyDiv w:val="1"/>
      <w:marLeft w:val="0"/>
      <w:marRight w:val="0"/>
      <w:marTop w:val="0"/>
      <w:marBottom w:val="0"/>
      <w:divBdr>
        <w:top w:val="none" w:sz="0" w:space="0" w:color="auto"/>
        <w:left w:val="none" w:sz="0" w:space="0" w:color="auto"/>
        <w:bottom w:val="none" w:sz="0" w:space="0" w:color="auto"/>
        <w:right w:val="none" w:sz="0" w:space="0" w:color="auto"/>
      </w:divBdr>
      <w:divsChild>
        <w:div w:id="1874002291">
          <w:marLeft w:val="0"/>
          <w:marRight w:val="0"/>
          <w:marTop w:val="0"/>
          <w:marBottom w:val="0"/>
          <w:divBdr>
            <w:top w:val="none" w:sz="0" w:space="0" w:color="auto"/>
            <w:left w:val="none" w:sz="0" w:space="0" w:color="auto"/>
            <w:bottom w:val="none" w:sz="0" w:space="0" w:color="auto"/>
            <w:right w:val="none" w:sz="0" w:space="0" w:color="auto"/>
          </w:divBdr>
          <w:divsChild>
            <w:div w:id="1509325749">
              <w:marLeft w:val="0"/>
              <w:marRight w:val="0"/>
              <w:marTop w:val="0"/>
              <w:marBottom w:val="0"/>
              <w:divBdr>
                <w:top w:val="none" w:sz="0" w:space="0" w:color="auto"/>
                <w:left w:val="none" w:sz="0" w:space="0" w:color="auto"/>
                <w:bottom w:val="none" w:sz="0" w:space="0" w:color="auto"/>
                <w:right w:val="none" w:sz="0" w:space="0" w:color="auto"/>
              </w:divBdr>
              <w:divsChild>
                <w:div w:id="1917203789">
                  <w:marLeft w:val="0"/>
                  <w:marRight w:val="0"/>
                  <w:marTop w:val="0"/>
                  <w:marBottom w:val="0"/>
                  <w:divBdr>
                    <w:top w:val="none" w:sz="0" w:space="0" w:color="auto"/>
                    <w:left w:val="none" w:sz="0" w:space="0" w:color="auto"/>
                    <w:bottom w:val="none" w:sz="0" w:space="0" w:color="auto"/>
                    <w:right w:val="none" w:sz="0" w:space="0" w:color="auto"/>
                  </w:divBdr>
                  <w:divsChild>
                    <w:div w:id="564997490">
                      <w:marLeft w:val="0"/>
                      <w:marRight w:val="0"/>
                      <w:marTop w:val="0"/>
                      <w:marBottom w:val="0"/>
                      <w:divBdr>
                        <w:top w:val="none" w:sz="0" w:space="0" w:color="auto"/>
                        <w:left w:val="none" w:sz="0" w:space="0" w:color="auto"/>
                        <w:bottom w:val="none" w:sz="0" w:space="0" w:color="auto"/>
                        <w:right w:val="none" w:sz="0" w:space="0" w:color="auto"/>
                      </w:divBdr>
                      <w:divsChild>
                        <w:div w:id="1565144512">
                          <w:marLeft w:val="0"/>
                          <w:marRight w:val="0"/>
                          <w:marTop w:val="0"/>
                          <w:marBottom w:val="0"/>
                          <w:divBdr>
                            <w:top w:val="none" w:sz="0" w:space="0" w:color="auto"/>
                            <w:left w:val="none" w:sz="0" w:space="0" w:color="auto"/>
                            <w:bottom w:val="none" w:sz="0" w:space="0" w:color="auto"/>
                            <w:right w:val="none" w:sz="0" w:space="0" w:color="auto"/>
                          </w:divBdr>
                          <w:divsChild>
                            <w:div w:id="243687366">
                              <w:marLeft w:val="0"/>
                              <w:marRight w:val="0"/>
                              <w:marTop w:val="0"/>
                              <w:marBottom w:val="0"/>
                              <w:divBdr>
                                <w:top w:val="none" w:sz="0" w:space="0" w:color="auto"/>
                                <w:left w:val="none" w:sz="0" w:space="0" w:color="auto"/>
                                <w:bottom w:val="none" w:sz="0" w:space="0" w:color="auto"/>
                                <w:right w:val="none" w:sz="0" w:space="0" w:color="auto"/>
                              </w:divBdr>
                              <w:divsChild>
                                <w:div w:id="1239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2439">
      <w:bodyDiv w:val="1"/>
      <w:marLeft w:val="0"/>
      <w:marRight w:val="0"/>
      <w:marTop w:val="0"/>
      <w:marBottom w:val="0"/>
      <w:divBdr>
        <w:top w:val="none" w:sz="0" w:space="0" w:color="auto"/>
        <w:left w:val="none" w:sz="0" w:space="0" w:color="auto"/>
        <w:bottom w:val="none" w:sz="0" w:space="0" w:color="auto"/>
        <w:right w:val="none" w:sz="0" w:space="0" w:color="auto"/>
      </w:divBdr>
      <w:divsChild>
        <w:div w:id="213589592">
          <w:marLeft w:val="0"/>
          <w:marRight w:val="0"/>
          <w:marTop w:val="0"/>
          <w:marBottom w:val="0"/>
          <w:divBdr>
            <w:top w:val="none" w:sz="0" w:space="0" w:color="auto"/>
            <w:left w:val="none" w:sz="0" w:space="0" w:color="auto"/>
            <w:bottom w:val="none" w:sz="0" w:space="0" w:color="auto"/>
            <w:right w:val="none" w:sz="0" w:space="0" w:color="auto"/>
          </w:divBdr>
          <w:divsChild>
            <w:div w:id="151609069">
              <w:marLeft w:val="0"/>
              <w:marRight w:val="0"/>
              <w:marTop w:val="0"/>
              <w:marBottom w:val="0"/>
              <w:divBdr>
                <w:top w:val="none" w:sz="0" w:space="0" w:color="auto"/>
                <w:left w:val="none" w:sz="0" w:space="0" w:color="auto"/>
                <w:bottom w:val="none" w:sz="0" w:space="0" w:color="auto"/>
                <w:right w:val="none" w:sz="0" w:space="0" w:color="auto"/>
              </w:divBdr>
              <w:divsChild>
                <w:div w:id="944118876">
                  <w:marLeft w:val="0"/>
                  <w:marRight w:val="0"/>
                  <w:marTop w:val="0"/>
                  <w:marBottom w:val="0"/>
                  <w:divBdr>
                    <w:top w:val="none" w:sz="0" w:space="0" w:color="auto"/>
                    <w:left w:val="none" w:sz="0" w:space="0" w:color="auto"/>
                    <w:bottom w:val="none" w:sz="0" w:space="0" w:color="auto"/>
                    <w:right w:val="none" w:sz="0" w:space="0" w:color="auto"/>
                  </w:divBdr>
                </w:div>
                <w:div w:id="1960144280">
                  <w:marLeft w:val="0"/>
                  <w:marRight w:val="0"/>
                  <w:marTop w:val="0"/>
                  <w:marBottom w:val="0"/>
                  <w:divBdr>
                    <w:top w:val="none" w:sz="0" w:space="0" w:color="auto"/>
                    <w:left w:val="none" w:sz="0" w:space="0" w:color="auto"/>
                    <w:bottom w:val="none" w:sz="0" w:space="0" w:color="auto"/>
                    <w:right w:val="none" w:sz="0" w:space="0" w:color="auto"/>
                  </w:divBdr>
                </w:div>
              </w:divsChild>
            </w:div>
            <w:div w:id="1515068971">
              <w:marLeft w:val="0"/>
              <w:marRight w:val="0"/>
              <w:marTop w:val="0"/>
              <w:marBottom w:val="0"/>
              <w:divBdr>
                <w:top w:val="none" w:sz="0" w:space="0" w:color="auto"/>
                <w:left w:val="none" w:sz="0" w:space="0" w:color="auto"/>
                <w:bottom w:val="none" w:sz="0" w:space="0" w:color="auto"/>
                <w:right w:val="none" w:sz="0" w:space="0" w:color="auto"/>
              </w:divBdr>
              <w:divsChild>
                <w:div w:id="10080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7416">
      <w:bodyDiv w:val="1"/>
      <w:marLeft w:val="0"/>
      <w:marRight w:val="0"/>
      <w:marTop w:val="0"/>
      <w:marBottom w:val="0"/>
      <w:divBdr>
        <w:top w:val="none" w:sz="0" w:space="0" w:color="auto"/>
        <w:left w:val="none" w:sz="0" w:space="0" w:color="auto"/>
        <w:bottom w:val="none" w:sz="0" w:space="0" w:color="auto"/>
        <w:right w:val="none" w:sz="0" w:space="0" w:color="auto"/>
      </w:divBdr>
    </w:div>
    <w:div w:id="712854353">
      <w:bodyDiv w:val="1"/>
      <w:marLeft w:val="0"/>
      <w:marRight w:val="0"/>
      <w:marTop w:val="0"/>
      <w:marBottom w:val="0"/>
      <w:divBdr>
        <w:top w:val="none" w:sz="0" w:space="0" w:color="auto"/>
        <w:left w:val="none" w:sz="0" w:space="0" w:color="auto"/>
        <w:bottom w:val="none" w:sz="0" w:space="0" w:color="auto"/>
        <w:right w:val="none" w:sz="0" w:space="0" w:color="auto"/>
      </w:divBdr>
    </w:div>
    <w:div w:id="771360496">
      <w:bodyDiv w:val="1"/>
      <w:marLeft w:val="0"/>
      <w:marRight w:val="0"/>
      <w:marTop w:val="0"/>
      <w:marBottom w:val="0"/>
      <w:divBdr>
        <w:top w:val="none" w:sz="0" w:space="0" w:color="auto"/>
        <w:left w:val="none" w:sz="0" w:space="0" w:color="auto"/>
        <w:bottom w:val="none" w:sz="0" w:space="0" w:color="auto"/>
        <w:right w:val="none" w:sz="0" w:space="0" w:color="auto"/>
      </w:divBdr>
    </w:div>
    <w:div w:id="810246899">
      <w:bodyDiv w:val="1"/>
      <w:marLeft w:val="0"/>
      <w:marRight w:val="0"/>
      <w:marTop w:val="0"/>
      <w:marBottom w:val="0"/>
      <w:divBdr>
        <w:top w:val="none" w:sz="0" w:space="0" w:color="auto"/>
        <w:left w:val="none" w:sz="0" w:space="0" w:color="auto"/>
        <w:bottom w:val="none" w:sz="0" w:space="0" w:color="auto"/>
        <w:right w:val="none" w:sz="0" w:space="0" w:color="auto"/>
      </w:divBdr>
    </w:div>
    <w:div w:id="840239215">
      <w:bodyDiv w:val="1"/>
      <w:marLeft w:val="0"/>
      <w:marRight w:val="0"/>
      <w:marTop w:val="0"/>
      <w:marBottom w:val="0"/>
      <w:divBdr>
        <w:top w:val="none" w:sz="0" w:space="0" w:color="auto"/>
        <w:left w:val="none" w:sz="0" w:space="0" w:color="auto"/>
        <w:bottom w:val="none" w:sz="0" w:space="0" w:color="auto"/>
        <w:right w:val="none" w:sz="0" w:space="0" w:color="auto"/>
      </w:divBdr>
    </w:div>
    <w:div w:id="844705790">
      <w:bodyDiv w:val="1"/>
      <w:marLeft w:val="0"/>
      <w:marRight w:val="0"/>
      <w:marTop w:val="0"/>
      <w:marBottom w:val="0"/>
      <w:divBdr>
        <w:top w:val="none" w:sz="0" w:space="0" w:color="auto"/>
        <w:left w:val="none" w:sz="0" w:space="0" w:color="auto"/>
        <w:bottom w:val="none" w:sz="0" w:space="0" w:color="auto"/>
        <w:right w:val="none" w:sz="0" w:space="0" w:color="auto"/>
      </w:divBdr>
      <w:divsChild>
        <w:div w:id="328294628">
          <w:marLeft w:val="0"/>
          <w:marRight w:val="0"/>
          <w:marTop w:val="0"/>
          <w:marBottom w:val="30"/>
          <w:divBdr>
            <w:top w:val="none" w:sz="0" w:space="0" w:color="auto"/>
            <w:left w:val="none" w:sz="0" w:space="0" w:color="auto"/>
            <w:bottom w:val="none" w:sz="0" w:space="0" w:color="auto"/>
            <w:right w:val="none" w:sz="0" w:space="0" w:color="auto"/>
          </w:divBdr>
          <w:divsChild>
            <w:div w:id="416631583">
              <w:marLeft w:val="0"/>
              <w:marRight w:val="0"/>
              <w:marTop w:val="0"/>
              <w:marBottom w:val="30"/>
              <w:divBdr>
                <w:top w:val="none" w:sz="0" w:space="0" w:color="auto"/>
                <w:left w:val="none" w:sz="0" w:space="0" w:color="auto"/>
                <w:bottom w:val="none" w:sz="0" w:space="0" w:color="auto"/>
                <w:right w:val="none" w:sz="0" w:space="0" w:color="auto"/>
              </w:divBdr>
            </w:div>
          </w:divsChild>
        </w:div>
        <w:div w:id="944076769">
          <w:marLeft w:val="0"/>
          <w:marRight w:val="0"/>
          <w:marTop w:val="0"/>
          <w:marBottom w:val="30"/>
          <w:divBdr>
            <w:top w:val="none" w:sz="0" w:space="0" w:color="auto"/>
            <w:left w:val="none" w:sz="0" w:space="0" w:color="auto"/>
            <w:bottom w:val="none" w:sz="0" w:space="0" w:color="auto"/>
            <w:right w:val="none" w:sz="0" w:space="0" w:color="auto"/>
          </w:divBdr>
        </w:div>
      </w:divsChild>
    </w:div>
    <w:div w:id="885603165">
      <w:bodyDiv w:val="1"/>
      <w:marLeft w:val="0"/>
      <w:marRight w:val="0"/>
      <w:marTop w:val="0"/>
      <w:marBottom w:val="0"/>
      <w:divBdr>
        <w:top w:val="none" w:sz="0" w:space="0" w:color="auto"/>
        <w:left w:val="none" w:sz="0" w:space="0" w:color="auto"/>
        <w:bottom w:val="none" w:sz="0" w:space="0" w:color="auto"/>
        <w:right w:val="none" w:sz="0" w:space="0" w:color="auto"/>
      </w:divBdr>
    </w:div>
    <w:div w:id="905802051">
      <w:bodyDiv w:val="1"/>
      <w:marLeft w:val="0"/>
      <w:marRight w:val="0"/>
      <w:marTop w:val="0"/>
      <w:marBottom w:val="0"/>
      <w:divBdr>
        <w:top w:val="none" w:sz="0" w:space="0" w:color="auto"/>
        <w:left w:val="none" w:sz="0" w:space="0" w:color="auto"/>
        <w:bottom w:val="none" w:sz="0" w:space="0" w:color="auto"/>
        <w:right w:val="none" w:sz="0" w:space="0" w:color="auto"/>
      </w:divBdr>
    </w:div>
    <w:div w:id="954021043">
      <w:bodyDiv w:val="1"/>
      <w:marLeft w:val="0"/>
      <w:marRight w:val="0"/>
      <w:marTop w:val="0"/>
      <w:marBottom w:val="0"/>
      <w:divBdr>
        <w:top w:val="none" w:sz="0" w:space="0" w:color="auto"/>
        <w:left w:val="none" w:sz="0" w:space="0" w:color="auto"/>
        <w:bottom w:val="none" w:sz="0" w:space="0" w:color="auto"/>
        <w:right w:val="none" w:sz="0" w:space="0" w:color="auto"/>
      </w:divBdr>
    </w:div>
    <w:div w:id="974064088">
      <w:bodyDiv w:val="1"/>
      <w:marLeft w:val="0"/>
      <w:marRight w:val="0"/>
      <w:marTop w:val="0"/>
      <w:marBottom w:val="0"/>
      <w:divBdr>
        <w:top w:val="none" w:sz="0" w:space="0" w:color="auto"/>
        <w:left w:val="none" w:sz="0" w:space="0" w:color="auto"/>
        <w:bottom w:val="none" w:sz="0" w:space="0" w:color="auto"/>
        <w:right w:val="none" w:sz="0" w:space="0" w:color="auto"/>
      </w:divBdr>
    </w:div>
    <w:div w:id="996572157">
      <w:bodyDiv w:val="1"/>
      <w:marLeft w:val="0"/>
      <w:marRight w:val="0"/>
      <w:marTop w:val="0"/>
      <w:marBottom w:val="0"/>
      <w:divBdr>
        <w:top w:val="none" w:sz="0" w:space="0" w:color="auto"/>
        <w:left w:val="none" w:sz="0" w:space="0" w:color="auto"/>
        <w:bottom w:val="none" w:sz="0" w:space="0" w:color="auto"/>
        <w:right w:val="none" w:sz="0" w:space="0" w:color="auto"/>
      </w:divBdr>
    </w:div>
    <w:div w:id="1037122556">
      <w:bodyDiv w:val="1"/>
      <w:marLeft w:val="0"/>
      <w:marRight w:val="0"/>
      <w:marTop w:val="0"/>
      <w:marBottom w:val="0"/>
      <w:divBdr>
        <w:top w:val="none" w:sz="0" w:space="0" w:color="auto"/>
        <w:left w:val="none" w:sz="0" w:space="0" w:color="auto"/>
        <w:bottom w:val="none" w:sz="0" w:space="0" w:color="auto"/>
        <w:right w:val="none" w:sz="0" w:space="0" w:color="auto"/>
      </w:divBdr>
    </w:div>
    <w:div w:id="1078863849">
      <w:bodyDiv w:val="1"/>
      <w:marLeft w:val="0"/>
      <w:marRight w:val="0"/>
      <w:marTop w:val="0"/>
      <w:marBottom w:val="0"/>
      <w:divBdr>
        <w:top w:val="none" w:sz="0" w:space="0" w:color="auto"/>
        <w:left w:val="none" w:sz="0" w:space="0" w:color="auto"/>
        <w:bottom w:val="none" w:sz="0" w:space="0" w:color="auto"/>
        <w:right w:val="none" w:sz="0" w:space="0" w:color="auto"/>
      </w:divBdr>
    </w:div>
    <w:div w:id="1080446817">
      <w:bodyDiv w:val="1"/>
      <w:marLeft w:val="0"/>
      <w:marRight w:val="0"/>
      <w:marTop w:val="0"/>
      <w:marBottom w:val="0"/>
      <w:divBdr>
        <w:top w:val="none" w:sz="0" w:space="0" w:color="auto"/>
        <w:left w:val="none" w:sz="0" w:space="0" w:color="auto"/>
        <w:bottom w:val="none" w:sz="0" w:space="0" w:color="auto"/>
        <w:right w:val="none" w:sz="0" w:space="0" w:color="auto"/>
      </w:divBdr>
      <w:divsChild>
        <w:div w:id="1435638644">
          <w:marLeft w:val="0"/>
          <w:marRight w:val="0"/>
          <w:marTop w:val="0"/>
          <w:marBottom w:val="0"/>
          <w:divBdr>
            <w:top w:val="none" w:sz="0" w:space="0" w:color="auto"/>
            <w:left w:val="none" w:sz="0" w:space="0" w:color="auto"/>
            <w:bottom w:val="none" w:sz="0" w:space="0" w:color="auto"/>
            <w:right w:val="none" w:sz="0" w:space="0" w:color="auto"/>
          </w:divBdr>
          <w:divsChild>
            <w:div w:id="1745104364">
              <w:marLeft w:val="0"/>
              <w:marRight w:val="0"/>
              <w:marTop w:val="0"/>
              <w:marBottom w:val="0"/>
              <w:divBdr>
                <w:top w:val="none" w:sz="0" w:space="0" w:color="auto"/>
                <w:left w:val="none" w:sz="0" w:space="0" w:color="auto"/>
                <w:bottom w:val="none" w:sz="0" w:space="0" w:color="auto"/>
                <w:right w:val="none" w:sz="0" w:space="0" w:color="auto"/>
              </w:divBdr>
              <w:divsChild>
                <w:div w:id="6688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335">
      <w:bodyDiv w:val="1"/>
      <w:marLeft w:val="0"/>
      <w:marRight w:val="0"/>
      <w:marTop w:val="0"/>
      <w:marBottom w:val="0"/>
      <w:divBdr>
        <w:top w:val="none" w:sz="0" w:space="0" w:color="auto"/>
        <w:left w:val="none" w:sz="0" w:space="0" w:color="auto"/>
        <w:bottom w:val="none" w:sz="0" w:space="0" w:color="auto"/>
        <w:right w:val="none" w:sz="0" w:space="0" w:color="auto"/>
      </w:divBdr>
      <w:divsChild>
        <w:div w:id="773673599">
          <w:marLeft w:val="0"/>
          <w:marRight w:val="0"/>
          <w:marTop w:val="0"/>
          <w:marBottom w:val="0"/>
          <w:divBdr>
            <w:top w:val="none" w:sz="0" w:space="0" w:color="auto"/>
            <w:left w:val="none" w:sz="0" w:space="0" w:color="auto"/>
            <w:bottom w:val="none" w:sz="0" w:space="0" w:color="auto"/>
            <w:right w:val="none" w:sz="0" w:space="0" w:color="auto"/>
          </w:divBdr>
        </w:div>
        <w:div w:id="1047873235">
          <w:marLeft w:val="0"/>
          <w:marRight w:val="0"/>
          <w:marTop w:val="0"/>
          <w:marBottom w:val="0"/>
          <w:divBdr>
            <w:top w:val="none" w:sz="0" w:space="0" w:color="auto"/>
            <w:left w:val="none" w:sz="0" w:space="0" w:color="auto"/>
            <w:bottom w:val="none" w:sz="0" w:space="0" w:color="auto"/>
            <w:right w:val="none" w:sz="0" w:space="0" w:color="auto"/>
          </w:divBdr>
        </w:div>
        <w:div w:id="1912809690">
          <w:marLeft w:val="0"/>
          <w:marRight w:val="0"/>
          <w:marTop w:val="0"/>
          <w:marBottom w:val="0"/>
          <w:divBdr>
            <w:top w:val="none" w:sz="0" w:space="0" w:color="auto"/>
            <w:left w:val="none" w:sz="0" w:space="0" w:color="auto"/>
            <w:bottom w:val="none" w:sz="0" w:space="0" w:color="auto"/>
            <w:right w:val="none" w:sz="0" w:space="0" w:color="auto"/>
          </w:divBdr>
        </w:div>
        <w:div w:id="1937324039">
          <w:marLeft w:val="0"/>
          <w:marRight w:val="0"/>
          <w:marTop w:val="0"/>
          <w:marBottom w:val="0"/>
          <w:divBdr>
            <w:top w:val="none" w:sz="0" w:space="0" w:color="auto"/>
            <w:left w:val="none" w:sz="0" w:space="0" w:color="auto"/>
            <w:bottom w:val="none" w:sz="0" w:space="0" w:color="auto"/>
            <w:right w:val="none" w:sz="0" w:space="0" w:color="auto"/>
          </w:divBdr>
        </w:div>
      </w:divsChild>
    </w:div>
    <w:div w:id="1158960563">
      <w:bodyDiv w:val="1"/>
      <w:marLeft w:val="0"/>
      <w:marRight w:val="0"/>
      <w:marTop w:val="0"/>
      <w:marBottom w:val="0"/>
      <w:divBdr>
        <w:top w:val="none" w:sz="0" w:space="0" w:color="auto"/>
        <w:left w:val="none" w:sz="0" w:space="0" w:color="auto"/>
        <w:bottom w:val="none" w:sz="0" w:space="0" w:color="auto"/>
        <w:right w:val="none" w:sz="0" w:space="0" w:color="auto"/>
      </w:divBdr>
    </w:div>
    <w:div w:id="1234897259">
      <w:bodyDiv w:val="1"/>
      <w:marLeft w:val="0"/>
      <w:marRight w:val="0"/>
      <w:marTop w:val="0"/>
      <w:marBottom w:val="0"/>
      <w:divBdr>
        <w:top w:val="none" w:sz="0" w:space="0" w:color="auto"/>
        <w:left w:val="none" w:sz="0" w:space="0" w:color="auto"/>
        <w:bottom w:val="none" w:sz="0" w:space="0" w:color="auto"/>
        <w:right w:val="none" w:sz="0" w:space="0" w:color="auto"/>
      </w:divBdr>
      <w:divsChild>
        <w:div w:id="1983806211">
          <w:marLeft w:val="0"/>
          <w:marRight w:val="0"/>
          <w:marTop w:val="0"/>
          <w:marBottom w:val="0"/>
          <w:divBdr>
            <w:top w:val="none" w:sz="0" w:space="0" w:color="auto"/>
            <w:left w:val="none" w:sz="0" w:space="0" w:color="auto"/>
            <w:bottom w:val="none" w:sz="0" w:space="0" w:color="auto"/>
            <w:right w:val="none" w:sz="0" w:space="0" w:color="auto"/>
          </w:divBdr>
          <w:divsChild>
            <w:div w:id="992760890">
              <w:marLeft w:val="0"/>
              <w:marRight w:val="0"/>
              <w:marTop w:val="0"/>
              <w:marBottom w:val="0"/>
              <w:divBdr>
                <w:top w:val="none" w:sz="0" w:space="0" w:color="auto"/>
                <w:left w:val="none" w:sz="0" w:space="0" w:color="auto"/>
                <w:bottom w:val="none" w:sz="0" w:space="0" w:color="auto"/>
                <w:right w:val="none" w:sz="0" w:space="0" w:color="auto"/>
              </w:divBdr>
            </w:div>
            <w:div w:id="1439369930">
              <w:marLeft w:val="0"/>
              <w:marRight w:val="0"/>
              <w:marTop w:val="0"/>
              <w:marBottom w:val="0"/>
              <w:divBdr>
                <w:top w:val="none" w:sz="0" w:space="0" w:color="auto"/>
                <w:left w:val="none" w:sz="0" w:space="0" w:color="auto"/>
                <w:bottom w:val="none" w:sz="0" w:space="0" w:color="auto"/>
                <w:right w:val="none" w:sz="0" w:space="0" w:color="auto"/>
              </w:divBdr>
              <w:divsChild>
                <w:div w:id="1221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2278">
      <w:bodyDiv w:val="1"/>
      <w:marLeft w:val="0"/>
      <w:marRight w:val="0"/>
      <w:marTop w:val="0"/>
      <w:marBottom w:val="0"/>
      <w:divBdr>
        <w:top w:val="none" w:sz="0" w:space="0" w:color="auto"/>
        <w:left w:val="none" w:sz="0" w:space="0" w:color="auto"/>
        <w:bottom w:val="none" w:sz="0" w:space="0" w:color="auto"/>
        <w:right w:val="none" w:sz="0" w:space="0" w:color="auto"/>
      </w:divBdr>
    </w:div>
    <w:div w:id="1340422854">
      <w:bodyDiv w:val="1"/>
      <w:marLeft w:val="0"/>
      <w:marRight w:val="0"/>
      <w:marTop w:val="0"/>
      <w:marBottom w:val="0"/>
      <w:divBdr>
        <w:top w:val="none" w:sz="0" w:space="0" w:color="auto"/>
        <w:left w:val="none" w:sz="0" w:space="0" w:color="auto"/>
        <w:bottom w:val="none" w:sz="0" w:space="0" w:color="auto"/>
        <w:right w:val="none" w:sz="0" w:space="0" w:color="auto"/>
      </w:divBdr>
      <w:divsChild>
        <w:div w:id="1045252667">
          <w:marLeft w:val="0"/>
          <w:marRight w:val="0"/>
          <w:marTop w:val="0"/>
          <w:marBottom w:val="0"/>
          <w:divBdr>
            <w:top w:val="none" w:sz="0" w:space="0" w:color="auto"/>
            <w:left w:val="none" w:sz="0" w:space="0" w:color="auto"/>
            <w:bottom w:val="none" w:sz="0" w:space="0" w:color="auto"/>
            <w:right w:val="none" w:sz="0" w:space="0" w:color="auto"/>
          </w:divBdr>
          <w:divsChild>
            <w:div w:id="2009746876">
              <w:marLeft w:val="0"/>
              <w:marRight w:val="0"/>
              <w:marTop w:val="0"/>
              <w:marBottom w:val="0"/>
              <w:divBdr>
                <w:top w:val="none" w:sz="0" w:space="0" w:color="auto"/>
                <w:left w:val="none" w:sz="0" w:space="0" w:color="auto"/>
                <w:bottom w:val="none" w:sz="0" w:space="0" w:color="auto"/>
                <w:right w:val="none" w:sz="0" w:space="0" w:color="auto"/>
              </w:divBdr>
              <w:divsChild>
                <w:div w:id="146829367">
                  <w:marLeft w:val="0"/>
                  <w:marRight w:val="0"/>
                  <w:marTop w:val="0"/>
                  <w:marBottom w:val="0"/>
                  <w:divBdr>
                    <w:top w:val="none" w:sz="0" w:space="0" w:color="auto"/>
                    <w:left w:val="none" w:sz="0" w:space="0" w:color="auto"/>
                    <w:bottom w:val="none" w:sz="0" w:space="0" w:color="auto"/>
                    <w:right w:val="none" w:sz="0" w:space="0" w:color="auto"/>
                  </w:divBdr>
                  <w:divsChild>
                    <w:div w:id="766774211">
                      <w:marLeft w:val="0"/>
                      <w:marRight w:val="0"/>
                      <w:marTop w:val="0"/>
                      <w:marBottom w:val="0"/>
                      <w:divBdr>
                        <w:top w:val="none" w:sz="0" w:space="0" w:color="auto"/>
                        <w:left w:val="none" w:sz="0" w:space="0" w:color="auto"/>
                        <w:bottom w:val="none" w:sz="0" w:space="0" w:color="auto"/>
                        <w:right w:val="none" w:sz="0" w:space="0" w:color="auto"/>
                      </w:divBdr>
                    </w:div>
                    <w:div w:id="1401900545">
                      <w:marLeft w:val="0"/>
                      <w:marRight w:val="0"/>
                      <w:marTop w:val="0"/>
                      <w:marBottom w:val="0"/>
                      <w:divBdr>
                        <w:top w:val="none" w:sz="0" w:space="0" w:color="auto"/>
                        <w:left w:val="none" w:sz="0" w:space="0" w:color="auto"/>
                        <w:bottom w:val="none" w:sz="0" w:space="0" w:color="auto"/>
                        <w:right w:val="none" w:sz="0" w:space="0" w:color="auto"/>
                      </w:divBdr>
                    </w:div>
                  </w:divsChild>
                </w:div>
                <w:div w:id="1481536699">
                  <w:marLeft w:val="0"/>
                  <w:marRight w:val="0"/>
                  <w:marTop w:val="0"/>
                  <w:marBottom w:val="0"/>
                  <w:divBdr>
                    <w:top w:val="none" w:sz="0" w:space="0" w:color="auto"/>
                    <w:left w:val="none" w:sz="0" w:space="0" w:color="auto"/>
                    <w:bottom w:val="none" w:sz="0" w:space="0" w:color="auto"/>
                    <w:right w:val="none" w:sz="0" w:space="0" w:color="auto"/>
                  </w:divBdr>
                  <w:divsChild>
                    <w:div w:id="4578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4006">
      <w:bodyDiv w:val="1"/>
      <w:marLeft w:val="0"/>
      <w:marRight w:val="0"/>
      <w:marTop w:val="0"/>
      <w:marBottom w:val="0"/>
      <w:divBdr>
        <w:top w:val="none" w:sz="0" w:space="0" w:color="auto"/>
        <w:left w:val="none" w:sz="0" w:space="0" w:color="auto"/>
        <w:bottom w:val="none" w:sz="0" w:space="0" w:color="auto"/>
        <w:right w:val="none" w:sz="0" w:space="0" w:color="auto"/>
      </w:divBdr>
    </w:div>
    <w:div w:id="1378552667">
      <w:bodyDiv w:val="1"/>
      <w:marLeft w:val="0"/>
      <w:marRight w:val="0"/>
      <w:marTop w:val="0"/>
      <w:marBottom w:val="0"/>
      <w:divBdr>
        <w:top w:val="none" w:sz="0" w:space="0" w:color="auto"/>
        <w:left w:val="none" w:sz="0" w:space="0" w:color="auto"/>
        <w:bottom w:val="none" w:sz="0" w:space="0" w:color="auto"/>
        <w:right w:val="none" w:sz="0" w:space="0" w:color="auto"/>
      </w:divBdr>
    </w:div>
    <w:div w:id="1388606288">
      <w:bodyDiv w:val="1"/>
      <w:marLeft w:val="0"/>
      <w:marRight w:val="0"/>
      <w:marTop w:val="0"/>
      <w:marBottom w:val="0"/>
      <w:divBdr>
        <w:top w:val="none" w:sz="0" w:space="0" w:color="auto"/>
        <w:left w:val="none" w:sz="0" w:space="0" w:color="auto"/>
        <w:bottom w:val="none" w:sz="0" w:space="0" w:color="auto"/>
        <w:right w:val="none" w:sz="0" w:space="0" w:color="auto"/>
      </w:divBdr>
    </w:div>
    <w:div w:id="1389109409">
      <w:bodyDiv w:val="1"/>
      <w:marLeft w:val="0"/>
      <w:marRight w:val="0"/>
      <w:marTop w:val="0"/>
      <w:marBottom w:val="0"/>
      <w:divBdr>
        <w:top w:val="none" w:sz="0" w:space="0" w:color="auto"/>
        <w:left w:val="none" w:sz="0" w:space="0" w:color="auto"/>
        <w:bottom w:val="none" w:sz="0" w:space="0" w:color="auto"/>
        <w:right w:val="none" w:sz="0" w:space="0" w:color="auto"/>
      </w:divBdr>
    </w:div>
    <w:div w:id="1425305101">
      <w:bodyDiv w:val="1"/>
      <w:marLeft w:val="0"/>
      <w:marRight w:val="0"/>
      <w:marTop w:val="0"/>
      <w:marBottom w:val="0"/>
      <w:divBdr>
        <w:top w:val="none" w:sz="0" w:space="0" w:color="auto"/>
        <w:left w:val="none" w:sz="0" w:space="0" w:color="auto"/>
        <w:bottom w:val="none" w:sz="0" w:space="0" w:color="auto"/>
        <w:right w:val="none" w:sz="0" w:space="0" w:color="auto"/>
      </w:divBdr>
    </w:div>
    <w:div w:id="1449010432">
      <w:bodyDiv w:val="1"/>
      <w:marLeft w:val="0"/>
      <w:marRight w:val="0"/>
      <w:marTop w:val="0"/>
      <w:marBottom w:val="0"/>
      <w:divBdr>
        <w:top w:val="none" w:sz="0" w:space="0" w:color="auto"/>
        <w:left w:val="none" w:sz="0" w:space="0" w:color="auto"/>
        <w:bottom w:val="none" w:sz="0" w:space="0" w:color="auto"/>
        <w:right w:val="none" w:sz="0" w:space="0" w:color="auto"/>
      </w:divBdr>
    </w:div>
    <w:div w:id="1475639147">
      <w:bodyDiv w:val="1"/>
      <w:marLeft w:val="0"/>
      <w:marRight w:val="0"/>
      <w:marTop w:val="0"/>
      <w:marBottom w:val="0"/>
      <w:divBdr>
        <w:top w:val="none" w:sz="0" w:space="0" w:color="auto"/>
        <w:left w:val="none" w:sz="0" w:space="0" w:color="auto"/>
        <w:bottom w:val="none" w:sz="0" w:space="0" w:color="auto"/>
        <w:right w:val="none" w:sz="0" w:space="0" w:color="auto"/>
      </w:divBdr>
    </w:div>
    <w:div w:id="1476143464">
      <w:bodyDiv w:val="1"/>
      <w:marLeft w:val="0"/>
      <w:marRight w:val="0"/>
      <w:marTop w:val="0"/>
      <w:marBottom w:val="0"/>
      <w:divBdr>
        <w:top w:val="none" w:sz="0" w:space="0" w:color="auto"/>
        <w:left w:val="none" w:sz="0" w:space="0" w:color="auto"/>
        <w:bottom w:val="none" w:sz="0" w:space="0" w:color="auto"/>
        <w:right w:val="none" w:sz="0" w:space="0" w:color="auto"/>
      </w:divBdr>
      <w:divsChild>
        <w:div w:id="558832187">
          <w:marLeft w:val="0"/>
          <w:marRight w:val="0"/>
          <w:marTop w:val="0"/>
          <w:marBottom w:val="0"/>
          <w:divBdr>
            <w:top w:val="none" w:sz="0" w:space="0" w:color="auto"/>
            <w:left w:val="none" w:sz="0" w:space="0" w:color="auto"/>
            <w:bottom w:val="none" w:sz="0" w:space="0" w:color="auto"/>
            <w:right w:val="none" w:sz="0" w:space="0" w:color="auto"/>
          </w:divBdr>
          <w:divsChild>
            <w:div w:id="1920479086">
              <w:marLeft w:val="0"/>
              <w:marRight w:val="0"/>
              <w:marTop w:val="0"/>
              <w:marBottom w:val="0"/>
              <w:divBdr>
                <w:top w:val="none" w:sz="0" w:space="0" w:color="auto"/>
                <w:left w:val="none" w:sz="0" w:space="0" w:color="auto"/>
                <w:bottom w:val="none" w:sz="0" w:space="0" w:color="auto"/>
                <w:right w:val="none" w:sz="0" w:space="0" w:color="auto"/>
              </w:divBdr>
              <w:divsChild>
                <w:div w:id="709844738">
                  <w:marLeft w:val="0"/>
                  <w:marRight w:val="0"/>
                  <w:marTop w:val="0"/>
                  <w:marBottom w:val="0"/>
                  <w:divBdr>
                    <w:top w:val="none" w:sz="0" w:space="0" w:color="auto"/>
                    <w:left w:val="none" w:sz="0" w:space="0" w:color="auto"/>
                    <w:bottom w:val="none" w:sz="0" w:space="0" w:color="auto"/>
                    <w:right w:val="none" w:sz="0" w:space="0" w:color="auto"/>
                  </w:divBdr>
                  <w:divsChild>
                    <w:div w:id="979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67902">
      <w:bodyDiv w:val="1"/>
      <w:marLeft w:val="0"/>
      <w:marRight w:val="0"/>
      <w:marTop w:val="0"/>
      <w:marBottom w:val="0"/>
      <w:divBdr>
        <w:top w:val="none" w:sz="0" w:space="0" w:color="auto"/>
        <w:left w:val="none" w:sz="0" w:space="0" w:color="auto"/>
        <w:bottom w:val="none" w:sz="0" w:space="0" w:color="auto"/>
        <w:right w:val="none" w:sz="0" w:space="0" w:color="auto"/>
      </w:divBdr>
    </w:div>
    <w:div w:id="1486430762">
      <w:bodyDiv w:val="1"/>
      <w:marLeft w:val="0"/>
      <w:marRight w:val="0"/>
      <w:marTop w:val="0"/>
      <w:marBottom w:val="0"/>
      <w:divBdr>
        <w:top w:val="none" w:sz="0" w:space="0" w:color="auto"/>
        <w:left w:val="none" w:sz="0" w:space="0" w:color="auto"/>
        <w:bottom w:val="none" w:sz="0" w:space="0" w:color="auto"/>
        <w:right w:val="none" w:sz="0" w:space="0" w:color="auto"/>
      </w:divBdr>
    </w:div>
    <w:div w:id="1520772135">
      <w:bodyDiv w:val="1"/>
      <w:marLeft w:val="0"/>
      <w:marRight w:val="0"/>
      <w:marTop w:val="0"/>
      <w:marBottom w:val="0"/>
      <w:divBdr>
        <w:top w:val="none" w:sz="0" w:space="0" w:color="auto"/>
        <w:left w:val="none" w:sz="0" w:space="0" w:color="auto"/>
        <w:bottom w:val="none" w:sz="0" w:space="0" w:color="auto"/>
        <w:right w:val="none" w:sz="0" w:space="0" w:color="auto"/>
      </w:divBdr>
    </w:div>
    <w:div w:id="1563173924">
      <w:bodyDiv w:val="1"/>
      <w:marLeft w:val="0"/>
      <w:marRight w:val="0"/>
      <w:marTop w:val="0"/>
      <w:marBottom w:val="0"/>
      <w:divBdr>
        <w:top w:val="none" w:sz="0" w:space="0" w:color="auto"/>
        <w:left w:val="none" w:sz="0" w:space="0" w:color="auto"/>
        <w:bottom w:val="none" w:sz="0" w:space="0" w:color="auto"/>
        <w:right w:val="none" w:sz="0" w:space="0" w:color="auto"/>
      </w:divBdr>
    </w:div>
    <w:div w:id="1576933491">
      <w:bodyDiv w:val="1"/>
      <w:marLeft w:val="0"/>
      <w:marRight w:val="0"/>
      <w:marTop w:val="0"/>
      <w:marBottom w:val="0"/>
      <w:divBdr>
        <w:top w:val="none" w:sz="0" w:space="0" w:color="auto"/>
        <w:left w:val="none" w:sz="0" w:space="0" w:color="auto"/>
        <w:bottom w:val="none" w:sz="0" w:space="0" w:color="auto"/>
        <w:right w:val="none" w:sz="0" w:space="0" w:color="auto"/>
      </w:divBdr>
    </w:div>
    <w:div w:id="1583105428">
      <w:bodyDiv w:val="1"/>
      <w:marLeft w:val="0"/>
      <w:marRight w:val="0"/>
      <w:marTop w:val="0"/>
      <w:marBottom w:val="0"/>
      <w:divBdr>
        <w:top w:val="none" w:sz="0" w:space="0" w:color="auto"/>
        <w:left w:val="none" w:sz="0" w:space="0" w:color="auto"/>
        <w:bottom w:val="none" w:sz="0" w:space="0" w:color="auto"/>
        <w:right w:val="none" w:sz="0" w:space="0" w:color="auto"/>
      </w:divBdr>
    </w:div>
    <w:div w:id="1605845238">
      <w:bodyDiv w:val="1"/>
      <w:marLeft w:val="0"/>
      <w:marRight w:val="0"/>
      <w:marTop w:val="0"/>
      <w:marBottom w:val="0"/>
      <w:divBdr>
        <w:top w:val="none" w:sz="0" w:space="0" w:color="auto"/>
        <w:left w:val="none" w:sz="0" w:space="0" w:color="auto"/>
        <w:bottom w:val="none" w:sz="0" w:space="0" w:color="auto"/>
        <w:right w:val="none" w:sz="0" w:space="0" w:color="auto"/>
      </w:divBdr>
    </w:div>
    <w:div w:id="1621641490">
      <w:bodyDiv w:val="1"/>
      <w:marLeft w:val="0"/>
      <w:marRight w:val="0"/>
      <w:marTop w:val="0"/>
      <w:marBottom w:val="0"/>
      <w:divBdr>
        <w:top w:val="none" w:sz="0" w:space="0" w:color="auto"/>
        <w:left w:val="none" w:sz="0" w:space="0" w:color="auto"/>
        <w:bottom w:val="none" w:sz="0" w:space="0" w:color="auto"/>
        <w:right w:val="none" w:sz="0" w:space="0" w:color="auto"/>
      </w:divBdr>
    </w:div>
    <w:div w:id="1649937752">
      <w:bodyDiv w:val="1"/>
      <w:marLeft w:val="0"/>
      <w:marRight w:val="0"/>
      <w:marTop w:val="0"/>
      <w:marBottom w:val="0"/>
      <w:divBdr>
        <w:top w:val="none" w:sz="0" w:space="0" w:color="auto"/>
        <w:left w:val="none" w:sz="0" w:space="0" w:color="auto"/>
        <w:bottom w:val="none" w:sz="0" w:space="0" w:color="auto"/>
        <w:right w:val="none" w:sz="0" w:space="0" w:color="auto"/>
      </w:divBdr>
      <w:divsChild>
        <w:div w:id="1852604406">
          <w:marLeft w:val="0"/>
          <w:marRight w:val="0"/>
          <w:marTop w:val="0"/>
          <w:marBottom w:val="0"/>
          <w:divBdr>
            <w:top w:val="none" w:sz="0" w:space="0" w:color="auto"/>
            <w:left w:val="none" w:sz="0" w:space="0" w:color="auto"/>
            <w:bottom w:val="none" w:sz="0" w:space="0" w:color="auto"/>
            <w:right w:val="none" w:sz="0" w:space="0" w:color="auto"/>
          </w:divBdr>
          <w:divsChild>
            <w:div w:id="1886482793">
              <w:marLeft w:val="0"/>
              <w:marRight w:val="0"/>
              <w:marTop w:val="0"/>
              <w:marBottom w:val="0"/>
              <w:divBdr>
                <w:top w:val="none" w:sz="0" w:space="0" w:color="auto"/>
                <w:left w:val="none" w:sz="0" w:space="0" w:color="auto"/>
                <w:bottom w:val="none" w:sz="0" w:space="0" w:color="auto"/>
                <w:right w:val="none" w:sz="0" w:space="0" w:color="auto"/>
              </w:divBdr>
              <w:divsChild>
                <w:div w:id="701173806">
                  <w:marLeft w:val="0"/>
                  <w:marRight w:val="0"/>
                  <w:marTop w:val="0"/>
                  <w:marBottom w:val="0"/>
                  <w:divBdr>
                    <w:top w:val="none" w:sz="0" w:space="0" w:color="auto"/>
                    <w:left w:val="none" w:sz="0" w:space="0" w:color="auto"/>
                    <w:bottom w:val="none" w:sz="0" w:space="0" w:color="auto"/>
                    <w:right w:val="none" w:sz="0" w:space="0" w:color="auto"/>
                  </w:divBdr>
                  <w:divsChild>
                    <w:div w:id="1622952202">
                      <w:marLeft w:val="0"/>
                      <w:marRight w:val="0"/>
                      <w:marTop w:val="0"/>
                      <w:marBottom w:val="0"/>
                      <w:divBdr>
                        <w:top w:val="none" w:sz="0" w:space="0" w:color="auto"/>
                        <w:left w:val="none" w:sz="0" w:space="0" w:color="auto"/>
                        <w:bottom w:val="none" w:sz="0" w:space="0" w:color="auto"/>
                        <w:right w:val="none" w:sz="0" w:space="0" w:color="auto"/>
                      </w:divBdr>
                      <w:divsChild>
                        <w:div w:id="1716538927">
                          <w:marLeft w:val="0"/>
                          <w:marRight w:val="0"/>
                          <w:marTop w:val="0"/>
                          <w:marBottom w:val="0"/>
                          <w:divBdr>
                            <w:top w:val="none" w:sz="0" w:space="0" w:color="auto"/>
                            <w:left w:val="none" w:sz="0" w:space="0" w:color="auto"/>
                            <w:bottom w:val="none" w:sz="0" w:space="0" w:color="auto"/>
                            <w:right w:val="none" w:sz="0" w:space="0" w:color="auto"/>
                          </w:divBdr>
                        </w:div>
                        <w:div w:id="276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9478">
                  <w:marLeft w:val="0"/>
                  <w:marRight w:val="0"/>
                  <w:marTop w:val="0"/>
                  <w:marBottom w:val="0"/>
                  <w:divBdr>
                    <w:top w:val="none" w:sz="0" w:space="0" w:color="auto"/>
                    <w:left w:val="none" w:sz="0" w:space="0" w:color="auto"/>
                    <w:bottom w:val="none" w:sz="0" w:space="0" w:color="auto"/>
                    <w:right w:val="none" w:sz="0" w:space="0" w:color="auto"/>
                  </w:divBdr>
                  <w:divsChild>
                    <w:div w:id="881213157">
                      <w:marLeft w:val="0"/>
                      <w:marRight w:val="0"/>
                      <w:marTop w:val="0"/>
                      <w:marBottom w:val="0"/>
                      <w:divBdr>
                        <w:top w:val="none" w:sz="0" w:space="0" w:color="auto"/>
                        <w:left w:val="none" w:sz="0" w:space="0" w:color="auto"/>
                        <w:bottom w:val="none" w:sz="0" w:space="0" w:color="auto"/>
                        <w:right w:val="none" w:sz="0" w:space="0" w:color="auto"/>
                      </w:divBdr>
                      <w:divsChild>
                        <w:div w:id="839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238847">
          <w:marLeft w:val="0"/>
          <w:marRight w:val="0"/>
          <w:marTop w:val="0"/>
          <w:marBottom w:val="0"/>
          <w:divBdr>
            <w:top w:val="none" w:sz="0" w:space="0" w:color="auto"/>
            <w:left w:val="none" w:sz="0" w:space="0" w:color="auto"/>
            <w:bottom w:val="none" w:sz="0" w:space="0" w:color="auto"/>
            <w:right w:val="none" w:sz="0" w:space="0" w:color="auto"/>
          </w:divBdr>
          <w:divsChild>
            <w:div w:id="1230533069">
              <w:marLeft w:val="0"/>
              <w:marRight w:val="0"/>
              <w:marTop w:val="0"/>
              <w:marBottom w:val="0"/>
              <w:divBdr>
                <w:top w:val="none" w:sz="0" w:space="0" w:color="auto"/>
                <w:left w:val="none" w:sz="0" w:space="0" w:color="auto"/>
                <w:bottom w:val="none" w:sz="0" w:space="0" w:color="auto"/>
                <w:right w:val="none" w:sz="0" w:space="0" w:color="auto"/>
              </w:divBdr>
              <w:divsChild>
                <w:div w:id="360864549">
                  <w:marLeft w:val="0"/>
                  <w:marRight w:val="0"/>
                  <w:marTop w:val="0"/>
                  <w:marBottom w:val="0"/>
                  <w:divBdr>
                    <w:top w:val="none" w:sz="0" w:space="0" w:color="auto"/>
                    <w:left w:val="none" w:sz="0" w:space="0" w:color="auto"/>
                    <w:bottom w:val="none" w:sz="0" w:space="0" w:color="auto"/>
                    <w:right w:val="none" w:sz="0" w:space="0" w:color="auto"/>
                  </w:divBdr>
                  <w:divsChild>
                    <w:div w:id="5195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48078">
      <w:bodyDiv w:val="1"/>
      <w:marLeft w:val="0"/>
      <w:marRight w:val="0"/>
      <w:marTop w:val="0"/>
      <w:marBottom w:val="0"/>
      <w:divBdr>
        <w:top w:val="none" w:sz="0" w:space="0" w:color="auto"/>
        <w:left w:val="none" w:sz="0" w:space="0" w:color="auto"/>
        <w:bottom w:val="none" w:sz="0" w:space="0" w:color="auto"/>
        <w:right w:val="none" w:sz="0" w:space="0" w:color="auto"/>
      </w:divBdr>
    </w:div>
    <w:div w:id="1679312566">
      <w:bodyDiv w:val="1"/>
      <w:marLeft w:val="0"/>
      <w:marRight w:val="0"/>
      <w:marTop w:val="0"/>
      <w:marBottom w:val="0"/>
      <w:divBdr>
        <w:top w:val="none" w:sz="0" w:space="0" w:color="auto"/>
        <w:left w:val="none" w:sz="0" w:space="0" w:color="auto"/>
        <w:bottom w:val="none" w:sz="0" w:space="0" w:color="auto"/>
        <w:right w:val="none" w:sz="0" w:space="0" w:color="auto"/>
      </w:divBdr>
    </w:div>
    <w:div w:id="1683119746">
      <w:bodyDiv w:val="1"/>
      <w:marLeft w:val="0"/>
      <w:marRight w:val="0"/>
      <w:marTop w:val="0"/>
      <w:marBottom w:val="0"/>
      <w:divBdr>
        <w:top w:val="none" w:sz="0" w:space="0" w:color="auto"/>
        <w:left w:val="none" w:sz="0" w:space="0" w:color="auto"/>
        <w:bottom w:val="none" w:sz="0" w:space="0" w:color="auto"/>
        <w:right w:val="none" w:sz="0" w:space="0" w:color="auto"/>
      </w:divBdr>
    </w:div>
    <w:div w:id="1700397396">
      <w:bodyDiv w:val="1"/>
      <w:marLeft w:val="0"/>
      <w:marRight w:val="0"/>
      <w:marTop w:val="0"/>
      <w:marBottom w:val="0"/>
      <w:divBdr>
        <w:top w:val="none" w:sz="0" w:space="0" w:color="auto"/>
        <w:left w:val="none" w:sz="0" w:space="0" w:color="auto"/>
        <w:bottom w:val="none" w:sz="0" w:space="0" w:color="auto"/>
        <w:right w:val="none" w:sz="0" w:space="0" w:color="auto"/>
      </w:divBdr>
    </w:div>
    <w:div w:id="1718582176">
      <w:bodyDiv w:val="1"/>
      <w:marLeft w:val="0"/>
      <w:marRight w:val="0"/>
      <w:marTop w:val="0"/>
      <w:marBottom w:val="0"/>
      <w:divBdr>
        <w:top w:val="none" w:sz="0" w:space="0" w:color="auto"/>
        <w:left w:val="none" w:sz="0" w:space="0" w:color="auto"/>
        <w:bottom w:val="none" w:sz="0" w:space="0" w:color="auto"/>
        <w:right w:val="none" w:sz="0" w:space="0" w:color="auto"/>
      </w:divBdr>
    </w:div>
    <w:div w:id="1721199185">
      <w:bodyDiv w:val="1"/>
      <w:marLeft w:val="0"/>
      <w:marRight w:val="0"/>
      <w:marTop w:val="0"/>
      <w:marBottom w:val="0"/>
      <w:divBdr>
        <w:top w:val="none" w:sz="0" w:space="0" w:color="auto"/>
        <w:left w:val="none" w:sz="0" w:space="0" w:color="auto"/>
        <w:bottom w:val="none" w:sz="0" w:space="0" w:color="auto"/>
        <w:right w:val="none" w:sz="0" w:space="0" w:color="auto"/>
      </w:divBdr>
    </w:div>
    <w:div w:id="1727950705">
      <w:bodyDiv w:val="1"/>
      <w:marLeft w:val="0"/>
      <w:marRight w:val="0"/>
      <w:marTop w:val="0"/>
      <w:marBottom w:val="0"/>
      <w:divBdr>
        <w:top w:val="none" w:sz="0" w:space="0" w:color="auto"/>
        <w:left w:val="none" w:sz="0" w:space="0" w:color="auto"/>
        <w:bottom w:val="none" w:sz="0" w:space="0" w:color="auto"/>
        <w:right w:val="none" w:sz="0" w:space="0" w:color="auto"/>
      </w:divBdr>
    </w:div>
    <w:div w:id="1729181677">
      <w:bodyDiv w:val="1"/>
      <w:marLeft w:val="0"/>
      <w:marRight w:val="0"/>
      <w:marTop w:val="0"/>
      <w:marBottom w:val="0"/>
      <w:divBdr>
        <w:top w:val="none" w:sz="0" w:space="0" w:color="auto"/>
        <w:left w:val="none" w:sz="0" w:space="0" w:color="auto"/>
        <w:bottom w:val="none" w:sz="0" w:space="0" w:color="auto"/>
        <w:right w:val="none" w:sz="0" w:space="0" w:color="auto"/>
      </w:divBdr>
    </w:div>
    <w:div w:id="1750082087">
      <w:bodyDiv w:val="1"/>
      <w:marLeft w:val="0"/>
      <w:marRight w:val="0"/>
      <w:marTop w:val="0"/>
      <w:marBottom w:val="0"/>
      <w:divBdr>
        <w:top w:val="none" w:sz="0" w:space="0" w:color="auto"/>
        <w:left w:val="none" w:sz="0" w:space="0" w:color="auto"/>
        <w:bottom w:val="none" w:sz="0" w:space="0" w:color="auto"/>
        <w:right w:val="none" w:sz="0" w:space="0" w:color="auto"/>
      </w:divBdr>
    </w:div>
    <w:div w:id="1799374578">
      <w:bodyDiv w:val="1"/>
      <w:marLeft w:val="0"/>
      <w:marRight w:val="0"/>
      <w:marTop w:val="0"/>
      <w:marBottom w:val="0"/>
      <w:divBdr>
        <w:top w:val="none" w:sz="0" w:space="0" w:color="auto"/>
        <w:left w:val="none" w:sz="0" w:space="0" w:color="auto"/>
        <w:bottom w:val="none" w:sz="0" w:space="0" w:color="auto"/>
        <w:right w:val="none" w:sz="0" w:space="0" w:color="auto"/>
      </w:divBdr>
      <w:divsChild>
        <w:div w:id="1851218429">
          <w:marLeft w:val="0"/>
          <w:marRight w:val="0"/>
          <w:marTop w:val="0"/>
          <w:marBottom w:val="0"/>
          <w:divBdr>
            <w:top w:val="none" w:sz="0" w:space="0" w:color="auto"/>
            <w:left w:val="none" w:sz="0" w:space="0" w:color="auto"/>
            <w:bottom w:val="none" w:sz="0" w:space="0" w:color="auto"/>
            <w:right w:val="none" w:sz="0" w:space="0" w:color="auto"/>
          </w:divBdr>
          <w:divsChild>
            <w:div w:id="1803425519">
              <w:marLeft w:val="0"/>
              <w:marRight w:val="0"/>
              <w:marTop w:val="0"/>
              <w:marBottom w:val="0"/>
              <w:divBdr>
                <w:top w:val="none" w:sz="0" w:space="0" w:color="auto"/>
                <w:left w:val="none" w:sz="0" w:space="0" w:color="auto"/>
                <w:bottom w:val="none" w:sz="0" w:space="0" w:color="auto"/>
                <w:right w:val="none" w:sz="0" w:space="0" w:color="auto"/>
              </w:divBdr>
              <w:divsChild>
                <w:div w:id="1677919702">
                  <w:marLeft w:val="0"/>
                  <w:marRight w:val="0"/>
                  <w:marTop w:val="0"/>
                  <w:marBottom w:val="0"/>
                  <w:divBdr>
                    <w:top w:val="none" w:sz="0" w:space="0" w:color="auto"/>
                    <w:left w:val="none" w:sz="0" w:space="0" w:color="auto"/>
                    <w:bottom w:val="none" w:sz="0" w:space="0" w:color="auto"/>
                    <w:right w:val="none" w:sz="0" w:space="0" w:color="auto"/>
                  </w:divBdr>
                  <w:divsChild>
                    <w:div w:id="5471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94149">
      <w:bodyDiv w:val="1"/>
      <w:marLeft w:val="0"/>
      <w:marRight w:val="0"/>
      <w:marTop w:val="0"/>
      <w:marBottom w:val="0"/>
      <w:divBdr>
        <w:top w:val="none" w:sz="0" w:space="0" w:color="auto"/>
        <w:left w:val="none" w:sz="0" w:space="0" w:color="auto"/>
        <w:bottom w:val="none" w:sz="0" w:space="0" w:color="auto"/>
        <w:right w:val="none" w:sz="0" w:space="0" w:color="auto"/>
      </w:divBdr>
      <w:divsChild>
        <w:div w:id="84765172">
          <w:marLeft w:val="0"/>
          <w:marRight w:val="0"/>
          <w:marTop w:val="0"/>
          <w:marBottom w:val="0"/>
          <w:divBdr>
            <w:top w:val="none" w:sz="0" w:space="0" w:color="auto"/>
            <w:left w:val="none" w:sz="0" w:space="0" w:color="auto"/>
            <w:bottom w:val="none" w:sz="0" w:space="0" w:color="auto"/>
            <w:right w:val="none" w:sz="0" w:space="0" w:color="auto"/>
          </w:divBdr>
        </w:div>
        <w:div w:id="958296839">
          <w:marLeft w:val="0"/>
          <w:marRight w:val="0"/>
          <w:marTop w:val="0"/>
          <w:marBottom w:val="0"/>
          <w:divBdr>
            <w:top w:val="none" w:sz="0" w:space="0" w:color="auto"/>
            <w:left w:val="none" w:sz="0" w:space="0" w:color="auto"/>
            <w:bottom w:val="none" w:sz="0" w:space="0" w:color="auto"/>
            <w:right w:val="none" w:sz="0" w:space="0" w:color="auto"/>
          </w:divBdr>
        </w:div>
        <w:div w:id="1466655015">
          <w:marLeft w:val="0"/>
          <w:marRight w:val="0"/>
          <w:marTop w:val="0"/>
          <w:marBottom w:val="0"/>
          <w:divBdr>
            <w:top w:val="none" w:sz="0" w:space="0" w:color="auto"/>
            <w:left w:val="none" w:sz="0" w:space="0" w:color="auto"/>
            <w:bottom w:val="none" w:sz="0" w:space="0" w:color="auto"/>
            <w:right w:val="none" w:sz="0" w:space="0" w:color="auto"/>
          </w:divBdr>
        </w:div>
        <w:div w:id="1828738860">
          <w:marLeft w:val="0"/>
          <w:marRight w:val="0"/>
          <w:marTop w:val="0"/>
          <w:marBottom w:val="0"/>
          <w:divBdr>
            <w:top w:val="none" w:sz="0" w:space="0" w:color="auto"/>
            <w:left w:val="none" w:sz="0" w:space="0" w:color="auto"/>
            <w:bottom w:val="none" w:sz="0" w:space="0" w:color="auto"/>
            <w:right w:val="none" w:sz="0" w:space="0" w:color="auto"/>
          </w:divBdr>
        </w:div>
      </w:divsChild>
    </w:div>
    <w:div w:id="1828352406">
      <w:bodyDiv w:val="1"/>
      <w:marLeft w:val="0"/>
      <w:marRight w:val="0"/>
      <w:marTop w:val="0"/>
      <w:marBottom w:val="0"/>
      <w:divBdr>
        <w:top w:val="none" w:sz="0" w:space="0" w:color="auto"/>
        <w:left w:val="none" w:sz="0" w:space="0" w:color="auto"/>
        <w:bottom w:val="none" w:sz="0" w:space="0" w:color="auto"/>
        <w:right w:val="none" w:sz="0" w:space="0" w:color="auto"/>
      </w:divBdr>
      <w:divsChild>
        <w:div w:id="428353732">
          <w:marLeft w:val="0"/>
          <w:marRight w:val="0"/>
          <w:marTop w:val="0"/>
          <w:marBottom w:val="0"/>
          <w:divBdr>
            <w:top w:val="none" w:sz="0" w:space="0" w:color="auto"/>
            <w:left w:val="none" w:sz="0" w:space="0" w:color="auto"/>
            <w:bottom w:val="none" w:sz="0" w:space="0" w:color="auto"/>
            <w:right w:val="none" w:sz="0" w:space="0" w:color="auto"/>
          </w:divBdr>
          <w:divsChild>
            <w:div w:id="290987304">
              <w:marLeft w:val="0"/>
              <w:marRight w:val="0"/>
              <w:marTop w:val="0"/>
              <w:marBottom w:val="0"/>
              <w:divBdr>
                <w:top w:val="none" w:sz="0" w:space="0" w:color="auto"/>
                <w:left w:val="none" w:sz="0" w:space="0" w:color="auto"/>
                <w:bottom w:val="none" w:sz="0" w:space="0" w:color="auto"/>
                <w:right w:val="none" w:sz="0" w:space="0" w:color="auto"/>
              </w:divBdr>
              <w:divsChild>
                <w:div w:id="2106220664">
                  <w:marLeft w:val="0"/>
                  <w:marRight w:val="0"/>
                  <w:marTop w:val="0"/>
                  <w:marBottom w:val="0"/>
                  <w:divBdr>
                    <w:top w:val="none" w:sz="0" w:space="0" w:color="auto"/>
                    <w:left w:val="none" w:sz="0" w:space="0" w:color="auto"/>
                    <w:bottom w:val="none" w:sz="0" w:space="0" w:color="auto"/>
                    <w:right w:val="none" w:sz="0" w:space="0" w:color="auto"/>
                  </w:divBdr>
                  <w:divsChild>
                    <w:div w:id="1445999029">
                      <w:marLeft w:val="0"/>
                      <w:marRight w:val="0"/>
                      <w:marTop w:val="0"/>
                      <w:marBottom w:val="0"/>
                      <w:divBdr>
                        <w:top w:val="none" w:sz="0" w:space="0" w:color="auto"/>
                        <w:left w:val="none" w:sz="0" w:space="0" w:color="auto"/>
                        <w:bottom w:val="none" w:sz="0" w:space="0" w:color="auto"/>
                        <w:right w:val="none" w:sz="0" w:space="0" w:color="auto"/>
                      </w:divBdr>
                      <w:divsChild>
                        <w:div w:id="1641494664">
                          <w:marLeft w:val="0"/>
                          <w:marRight w:val="0"/>
                          <w:marTop w:val="0"/>
                          <w:marBottom w:val="0"/>
                          <w:divBdr>
                            <w:top w:val="none" w:sz="0" w:space="0" w:color="auto"/>
                            <w:left w:val="none" w:sz="0" w:space="0" w:color="auto"/>
                            <w:bottom w:val="none" w:sz="0" w:space="0" w:color="auto"/>
                            <w:right w:val="none" w:sz="0" w:space="0" w:color="auto"/>
                          </w:divBdr>
                          <w:divsChild>
                            <w:div w:id="1921911177">
                              <w:marLeft w:val="0"/>
                              <w:marRight w:val="0"/>
                              <w:marTop w:val="0"/>
                              <w:marBottom w:val="0"/>
                              <w:divBdr>
                                <w:top w:val="none" w:sz="0" w:space="0" w:color="auto"/>
                                <w:left w:val="none" w:sz="0" w:space="0" w:color="auto"/>
                                <w:bottom w:val="none" w:sz="0" w:space="0" w:color="auto"/>
                                <w:right w:val="none" w:sz="0" w:space="0" w:color="auto"/>
                              </w:divBdr>
                              <w:divsChild>
                                <w:div w:id="23136590">
                                  <w:marLeft w:val="0"/>
                                  <w:marRight w:val="0"/>
                                  <w:marTop w:val="0"/>
                                  <w:marBottom w:val="0"/>
                                  <w:divBdr>
                                    <w:top w:val="none" w:sz="0" w:space="0" w:color="auto"/>
                                    <w:left w:val="none" w:sz="0" w:space="0" w:color="auto"/>
                                    <w:bottom w:val="none" w:sz="0" w:space="0" w:color="auto"/>
                                    <w:right w:val="none" w:sz="0" w:space="0" w:color="auto"/>
                                  </w:divBdr>
                                  <w:divsChild>
                                    <w:div w:id="937642169">
                                      <w:marLeft w:val="0"/>
                                      <w:marRight w:val="0"/>
                                      <w:marTop w:val="0"/>
                                      <w:marBottom w:val="0"/>
                                      <w:divBdr>
                                        <w:top w:val="none" w:sz="0" w:space="0" w:color="auto"/>
                                        <w:left w:val="none" w:sz="0" w:space="0" w:color="auto"/>
                                        <w:bottom w:val="none" w:sz="0" w:space="0" w:color="auto"/>
                                        <w:right w:val="none" w:sz="0" w:space="0" w:color="auto"/>
                                      </w:divBdr>
                                      <w:divsChild>
                                        <w:div w:id="1846631932">
                                          <w:marLeft w:val="0"/>
                                          <w:marRight w:val="0"/>
                                          <w:marTop w:val="0"/>
                                          <w:marBottom w:val="0"/>
                                          <w:divBdr>
                                            <w:top w:val="none" w:sz="0" w:space="0" w:color="auto"/>
                                            <w:left w:val="none" w:sz="0" w:space="0" w:color="auto"/>
                                            <w:bottom w:val="none" w:sz="0" w:space="0" w:color="auto"/>
                                            <w:right w:val="none" w:sz="0" w:space="0" w:color="auto"/>
                                          </w:divBdr>
                                          <w:divsChild>
                                            <w:div w:id="199367241">
                                              <w:marLeft w:val="0"/>
                                              <w:marRight w:val="0"/>
                                              <w:marTop w:val="0"/>
                                              <w:marBottom w:val="0"/>
                                              <w:divBdr>
                                                <w:top w:val="none" w:sz="0" w:space="0" w:color="auto"/>
                                                <w:left w:val="none" w:sz="0" w:space="0" w:color="auto"/>
                                                <w:bottom w:val="none" w:sz="0" w:space="0" w:color="auto"/>
                                                <w:right w:val="none" w:sz="0" w:space="0" w:color="auto"/>
                                              </w:divBdr>
                                              <w:divsChild>
                                                <w:div w:id="1184321098">
                                                  <w:marLeft w:val="0"/>
                                                  <w:marRight w:val="0"/>
                                                  <w:marTop w:val="0"/>
                                                  <w:marBottom w:val="0"/>
                                                  <w:divBdr>
                                                    <w:top w:val="none" w:sz="0" w:space="0" w:color="auto"/>
                                                    <w:left w:val="none" w:sz="0" w:space="0" w:color="auto"/>
                                                    <w:bottom w:val="none" w:sz="0" w:space="0" w:color="auto"/>
                                                    <w:right w:val="none" w:sz="0" w:space="0" w:color="auto"/>
                                                  </w:divBdr>
                                                  <w:divsChild>
                                                    <w:div w:id="1130783899">
                                                      <w:marLeft w:val="0"/>
                                                      <w:marRight w:val="0"/>
                                                      <w:marTop w:val="0"/>
                                                      <w:marBottom w:val="0"/>
                                                      <w:divBdr>
                                                        <w:top w:val="none" w:sz="0" w:space="0" w:color="auto"/>
                                                        <w:left w:val="none" w:sz="0" w:space="0" w:color="auto"/>
                                                        <w:bottom w:val="none" w:sz="0" w:space="0" w:color="auto"/>
                                                        <w:right w:val="none" w:sz="0" w:space="0" w:color="auto"/>
                                                      </w:divBdr>
                                                      <w:divsChild>
                                                        <w:div w:id="888348105">
                                                          <w:marLeft w:val="0"/>
                                                          <w:marRight w:val="0"/>
                                                          <w:marTop w:val="0"/>
                                                          <w:marBottom w:val="0"/>
                                                          <w:divBdr>
                                                            <w:top w:val="none" w:sz="0" w:space="0" w:color="auto"/>
                                                            <w:left w:val="none" w:sz="0" w:space="0" w:color="auto"/>
                                                            <w:bottom w:val="none" w:sz="0" w:space="0" w:color="auto"/>
                                                            <w:right w:val="none" w:sz="0" w:space="0" w:color="auto"/>
                                                          </w:divBdr>
                                                          <w:divsChild>
                                                            <w:div w:id="838732612">
                                                              <w:marLeft w:val="0"/>
                                                              <w:marRight w:val="0"/>
                                                              <w:marTop w:val="0"/>
                                                              <w:marBottom w:val="0"/>
                                                              <w:divBdr>
                                                                <w:top w:val="none" w:sz="0" w:space="0" w:color="auto"/>
                                                                <w:left w:val="none" w:sz="0" w:space="0" w:color="auto"/>
                                                                <w:bottom w:val="none" w:sz="0" w:space="0" w:color="auto"/>
                                                                <w:right w:val="none" w:sz="0" w:space="0" w:color="auto"/>
                                                              </w:divBdr>
                                                              <w:divsChild>
                                                                <w:div w:id="2049522003">
                                                                  <w:marLeft w:val="0"/>
                                                                  <w:marRight w:val="0"/>
                                                                  <w:marTop w:val="0"/>
                                                                  <w:marBottom w:val="0"/>
                                                                  <w:divBdr>
                                                                    <w:top w:val="none" w:sz="0" w:space="0" w:color="auto"/>
                                                                    <w:left w:val="none" w:sz="0" w:space="0" w:color="auto"/>
                                                                    <w:bottom w:val="none" w:sz="0" w:space="0" w:color="auto"/>
                                                                    <w:right w:val="none" w:sz="0" w:space="0" w:color="auto"/>
                                                                  </w:divBdr>
                                                                  <w:divsChild>
                                                                    <w:div w:id="1207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923603">
      <w:bodyDiv w:val="1"/>
      <w:marLeft w:val="0"/>
      <w:marRight w:val="0"/>
      <w:marTop w:val="0"/>
      <w:marBottom w:val="0"/>
      <w:divBdr>
        <w:top w:val="none" w:sz="0" w:space="0" w:color="auto"/>
        <w:left w:val="none" w:sz="0" w:space="0" w:color="auto"/>
        <w:bottom w:val="none" w:sz="0" w:space="0" w:color="auto"/>
        <w:right w:val="none" w:sz="0" w:space="0" w:color="auto"/>
      </w:divBdr>
    </w:div>
    <w:div w:id="1936816412">
      <w:bodyDiv w:val="1"/>
      <w:marLeft w:val="0"/>
      <w:marRight w:val="0"/>
      <w:marTop w:val="0"/>
      <w:marBottom w:val="0"/>
      <w:divBdr>
        <w:top w:val="none" w:sz="0" w:space="0" w:color="auto"/>
        <w:left w:val="none" w:sz="0" w:space="0" w:color="auto"/>
        <w:bottom w:val="none" w:sz="0" w:space="0" w:color="auto"/>
        <w:right w:val="none" w:sz="0" w:space="0" w:color="auto"/>
      </w:divBdr>
      <w:divsChild>
        <w:div w:id="314727313">
          <w:marLeft w:val="0"/>
          <w:marRight w:val="0"/>
          <w:marTop w:val="0"/>
          <w:marBottom w:val="0"/>
          <w:divBdr>
            <w:top w:val="none" w:sz="0" w:space="0" w:color="auto"/>
            <w:left w:val="none" w:sz="0" w:space="0" w:color="auto"/>
            <w:bottom w:val="none" w:sz="0" w:space="0" w:color="auto"/>
            <w:right w:val="none" w:sz="0" w:space="0" w:color="auto"/>
          </w:divBdr>
        </w:div>
        <w:div w:id="1900165581">
          <w:marLeft w:val="0"/>
          <w:marRight w:val="0"/>
          <w:marTop w:val="0"/>
          <w:marBottom w:val="0"/>
          <w:divBdr>
            <w:top w:val="none" w:sz="0" w:space="0" w:color="auto"/>
            <w:left w:val="none" w:sz="0" w:space="0" w:color="auto"/>
            <w:bottom w:val="none" w:sz="0" w:space="0" w:color="auto"/>
            <w:right w:val="none" w:sz="0" w:space="0" w:color="auto"/>
          </w:divBdr>
        </w:div>
      </w:divsChild>
    </w:div>
    <w:div w:id="1947498887">
      <w:bodyDiv w:val="1"/>
      <w:marLeft w:val="0"/>
      <w:marRight w:val="0"/>
      <w:marTop w:val="0"/>
      <w:marBottom w:val="0"/>
      <w:divBdr>
        <w:top w:val="none" w:sz="0" w:space="0" w:color="auto"/>
        <w:left w:val="none" w:sz="0" w:space="0" w:color="auto"/>
        <w:bottom w:val="none" w:sz="0" w:space="0" w:color="auto"/>
        <w:right w:val="none" w:sz="0" w:space="0" w:color="auto"/>
      </w:divBdr>
    </w:div>
    <w:div w:id="2016371841">
      <w:bodyDiv w:val="1"/>
      <w:marLeft w:val="0"/>
      <w:marRight w:val="0"/>
      <w:marTop w:val="0"/>
      <w:marBottom w:val="0"/>
      <w:divBdr>
        <w:top w:val="none" w:sz="0" w:space="0" w:color="auto"/>
        <w:left w:val="none" w:sz="0" w:space="0" w:color="auto"/>
        <w:bottom w:val="none" w:sz="0" w:space="0" w:color="auto"/>
        <w:right w:val="none" w:sz="0" w:space="0" w:color="auto"/>
      </w:divBdr>
    </w:div>
    <w:div w:id="2025477039">
      <w:bodyDiv w:val="1"/>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sChild>
            <w:div w:id="1577745416">
              <w:marLeft w:val="0"/>
              <w:marRight w:val="0"/>
              <w:marTop w:val="0"/>
              <w:marBottom w:val="0"/>
              <w:divBdr>
                <w:top w:val="none" w:sz="0" w:space="0" w:color="auto"/>
                <w:left w:val="none" w:sz="0" w:space="0" w:color="auto"/>
                <w:bottom w:val="none" w:sz="0" w:space="0" w:color="auto"/>
                <w:right w:val="none" w:sz="0" w:space="0" w:color="auto"/>
              </w:divBdr>
              <w:divsChild>
                <w:div w:id="1160343712">
                  <w:marLeft w:val="0"/>
                  <w:marRight w:val="0"/>
                  <w:marTop w:val="0"/>
                  <w:marBottom w:val="0"/>
                  <w:divBdr>
                    <w:top w:val="none" w:sz="0" w:space="0" w:color="auto"/>
                    <w:left w:val="none" w:sz="0" w:space="0" w:color="auto"/>
                    <w:bottom w:val="none" w:sz="0" w:space="0" w:color="auto"/>
                    <w:right w:val="none" w:sz="0" w:space="0" w:color="auto"/>
                  </w:divBdr>
                  <w:divsChild>
                    <w:div w:id="576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0405">
      <w:bodyDiv w:val="1"/>
      <w:marLeft w:val="0"/>
      <w:marRight w:val="0"/>
      <w:marTop w:val="0"/>
      <w:marBottom w:val="0"/>
      <w:divBdr>
        <w:top w:val="none" w:sz="0" w:space="0" w:color="auto"/>
        <w:left w:val="none" w:sz="0" w:space="0" w:color="auto"/>
        <w:bottom w:val="none" w:sz="0" w:space="0" w:color="auto"/>
        <w:right w:val="none" w:sz="0" w:space="0" w:color="auto"/>
      </w:divBdr>
    </w:div>
    <w:div w:id="2082175066">
      <w:bodyDiv w:val="1"/>
      <w:marLeft w:val="0"/>
      <w:marRight w:val="0"/>
      <w:marTop w:val="0"/>
      <w:marBottom w:val="0"/>
      <w:divBdr>
        <w:top w:val="none" w:sz="0" w:space="0" w:color="auto"/>
        <w:left w:val="none" w:sz="0" w:space="0" w:color="auto"/>
        <w:bottom w:val="none" w:sz="0" w:space="0" w:color="auto"/>
        <w:right w:val="none" w:sz="0" w:space="0" w:color="auto"/>
      </w:divBdr>
    </w:div>
    <w:div w:id="2082752126">
      <w:bodyDiv w:val="1"/>
      <w:marLeft w:val="0"/>
      <w:marRight w:val="0"/>
      <w:marTop w:val="0"/>
      <w:marBottom w:val="0"/>
      <w:divBdr>
        <w:top w:val="none" w:sz="0" w:space="0" w:color="auto"/>
        <w:left w:val="none" w:sz="0" w:space="0" w:color="auto"/>
        <w:bottom w:val="none" w:sz="0" w:space="0" w:color="auto"/>
        <w:right w:val="none" w:sz="0" w:space="0" w:color="auto"/>
      </w:divBdr>
      <w:divsChild>
        <w:div w:id="47268078">
          <w:marLeft w:val="0"/>
          <w:marRight w:val="0"/>
          <w:marTop w:val="0"/>
          <w:marBottom w:val="0"/>
          <w:divBdr>
            <w:top w:val="none" w:sz="0" w:space="0" w:color="auto"/>
            <w:left w:val="none" w:sz="0" w:space="0" w:color="auto"/>
            <w:bottom w:val="none" w:sz="0" w:space="0" w:color="auto"/>
            <w:right w:val="none" w:sz="0" w:space="0" w:color="auto"/>
          </w:divBdr>
          <w:divsChild>
            <w:div w:id="627249890">
              <w:marLeft w:val="0"/>
              <w:marRight w:val="0"/>
              <w:marTop w:val="0"/>
              <w:marBottom w:val="0"/>
              <w:divBdr>
                <w:top w:val="none" w:sz="0" w:space="0" w:color="auto"/>
                <w:left w:val="none" w:sz="0" w:space="0" w:color="auto"/>
                <w:bottom w:val="none" w:sz="0" w:space="0" w:color="auto"/>
                <w:right w:val="none" w:sz="0" w:space="0" w:color="auto"/>
              </w:divBdr>
              <w:divsChild>
                <w:div w:id="2050260907">
                  <w:marLeft w:val="0"/>
                  <w:marRight w:val="0"/>
                  <w:marTop w:val="0"/>
                  <w:marBottom w:val="0"/>
                  <w:divBdr>
                    <w:top w:val="none" w:sz="0" w:space="0" w:color="auto"/>
                    <w:left w:val="none" w:sz="0" w:space="0" w:color="auto"/>
                    <w:bottom w:val="none" w:sz="0" w:space="0" w:color="auto"/>
                    <w:right w:val="none" w:sz="0" w:space="0" w:color="auto"/>
                  </w:divBdr>
                  <w:divsChild>
                    <w:div w:id="1391028369">
                      <w:marLeft w:val="0"/>
                      <w:marRight w:val="0"/>
                      <w:marTop w:val="0"/>
                      <w:marBottom w:val="0"/>
                      <w:divBdr>
                        <w:top w:val="none" w:sz="0" w:space="0" w:color="auto"/>
                        <w:left w:val="none" w:sz="0" w:space="0" w:color="auto"/>
                        <w:bottom w:val="none" w:sz="0" w:space="0" w:color="auto"/>
                        <w:right w:val="none" w:sz="0" w:space="0" w:color="auto"/>
                      </w:divBdr>
                      <w:divsChild>
                        <w:div w:id="1166478140">
                          <w:marLeft w:val="0"/>
                          <w:marRight w:val="0"/>
                          <w:marTop w:val="0"/>
                          <w:marBottom w:val="0"/>
                          <w:divBdr>
                            <w:top w:val="none" w:sz="0" w:space="0" w:color="auto"/>
                            <w:left w:val="none" w:sz="0" w:space="0" w:color="auto"/>
                            <w:bottom w:val="none" w:sz="0" w:space="0" w:color="auto"/>
                            <w:right w:val="none" w:sz="0" w:space="0" w:color="auto"/>
                          </w:divBdr>
                        </w:div>
                        <w:div w:id="360203157">
                          <w:marLeft w:val="0"/>
                          <w:marRight w:val="0"/>
                          <w:marTop w:val="0"/>
                          <w:marBottom w:val="0"/>
                          <w:divBdr>
                            <w:top w:val="none" w:sz="0" w:space="0" w:color="auto"/>
                            <w:left w:val="none" w:sz="0" w:space="0" w:color="auto"/>
                            <w:bottom w:val="none" w:sz="0" w:space="0" w:color="auto"/>
                            <w:right w:val="none" w:sz="0" w:space="0" w:color="auto"/>
                          </w:divBdr>
                        </w:div>
                      </w:divsChild>
                    </w:div>
                    <w:div w:id="100539139">
                      <w:marLeft w:val="0"/>
                      <w:marRight w:val="0"/>
                      <w:marTop w:val="0"/>
                      <w:marBottom w:val="0"/>
                      <w:divBdr>
                        <w:top w:val="none" w:sz="0" w:space="0" w:color="auto"/>
                        <w:left w:val="none" w:sz="0" w:space="0" w:color="auto"/>
                        <w:bottom w:val="none" w:sz="0" w:space="0" w:color="auto"/>
                        <w:right w:val="none" w:sz="0" w:space="0" w:color="auto"/>
                      </w:divBdr>
                      <w:divsChild>
                        <w:div w:id="7240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8036">
                  <w:marLeft w:val="0"/>
                  <w:marRight w:val="0"/>
                  <w:marTop w:val="0"/>
                  <w:marBottom w:val="0"/>
                  <w:divBdr>
                    <w:top w:val="none" w:sz="0" w:space="0" w:color="auto"/>
                    <w:left w:val="none" w:sz="0" w:space="0" w:color="auto"/>
                    <w:bottom w:val="none" w:sz="0" w:space="0" w:color="auto"/>
                    <w:right w:val="none" w:sz="0" w:space="0" w:color="auto"/>
                  </w:divBdr>
                  <w:divsChild>
                    <w:div w:id="1114791984">
                      <w:marLeft w:val="0"/>
                      <w:marRight w:val="0"/>
                      <w:marTop w:val="0"/>
                      <w:marBottom w:val="0"/>
                      <w:divBdr>
                        <w:top w:val="none" w:sz="0" w:space="0" w:color="auto"/>
                        <w:left w:val="none" w:sz="0" w:space="0" w:color="auto"/>
                        <w:bottom w:val="none" w:sz="0" w:space="0" w:color="auto"/>
                        <w:right w:val="none" w:sz="0" w:space="0" w:color="auto"/>
                      </w:divBdr>
                      <w:divsChild>
                        <w:div w:id="13266196">
                          <w:marLeft w:val="0"/>
                          <w:marRight w:val="0"/>
                          <w:marTop w:val="0"/>
                          <w:marBottom w:val="0"/>
                          <w:divBdr>
                            <w:top w:val="none" w:sz="0" w:space="0" w:color="auto"/>
                            <w:left w:val="none" w:sz="0" w:space="0" w:color="auto"/>
                            <w:bottom w:val="none" w:sz="0" w:space="0" w:color="auto"/>
                            <w:right w:val="none" w:sz="0" w:space="0" w:color="auto"/>
                          </w:divBdr>
                        </w:div>
                        <w:div w:id="1358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26">
                  <w:marLeft w:val="0"/>
                  <w:marRight w:val="0"/>
                  <w:marTop w:val="0"/>
                  <w:marBottom w:val="0"/>
                  <w:divBdr>
                    <w:top w:val="none" w:sz="0" w:space="0" w:color="auto"/>
                    <w:left w:val="none" w:sz="0" w:space="0" w:color="auto"/>
                    <w:bottom w:val="none" w:sz="0" w:space="0" w:color="auto"/>
                    <w:right w:val="none" w:sz="0" w:space="0" w:color="auto"/>
                  </w:divBdr>
                  <w:divsChild>
                    <w:div w:id="1971083986">
                      <w:marLeft w:val="0"/>
                      <w:marRight w:val="0"/>
                      <w:marTop w:val="0"/>
                      <w:marBottom w:val="0"/>
                      <w:divBdr>
                        <w:top w:val="none" w:sz="0" w:space="0" w:color="auto"/>
                        <w:left w:val="none" w:sz="0" w:space="0" w:color="auto"/>
                        <w:bottom w:val="none" w:sz="0" w:space="0" w:color="auto"/>
                        <w:right w:val="none" w:sz="0" w:space="0" w:color="auto"/>
                      </w:divBdr>
                      <w:divsChild>
                        <w:div w:id="13861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4661">
      <w:bodyDiv w:val="1"/>
      <w:marLeft w:val="0"/>
      <w:marRight w:val="0"/>
      <w:marTop w:val="0"/>
      <w:marBottom w:val="0"/>
      <w:divBdr>
        <w:top w:val="none" w:sz="0" w:space="0" w:color="auto"/>
        <w:left w:val="none" w:sz="0" w:space="0" w:color="auto"/>
        <w:bottom w:val="none" w:sz="0" w:space="0" w:color="auto"/>
        <w:right w:val="none" w:sz="0" w:space="0" w:color="auto"/>
      </w:divBdr>
    </w:div>
    <w:div w:id="2102605411">
      <w:bodyDiv w:val="1"/>
      <w:marLeft w:val="0"/>
      <w:marRight w:val="0"/>
      <w:marTop w:val="0"/>
      <w:marBottom w:val="0"/>
      <w:divBdr>
        <w:top w:val="none" w:sz="0" w:space="0" w:color="auto"/>
        <w:left w:val="none" w:sz="0" w:space="0" w:color="auto"/>
        <w:bottom w:val="none" w:sz="0" w:space="0" w:color="auto"/>
        <w:right w:val="none" w:sz="0" w:space="0" w:color="auto"/>
      </w:divBdr>
    </w:div>
    <w:div w:id="2116359284">
      <w:bodyDiv w:val="1"/>
      <w:marLeft w:val="0"/>
      <w:marRight w:val="0"/>
      <w:marTop w:val="0"/>
      <w:marBottom w:val="0"/>
      <w:divBdr>
        <w:top w:val="none" w:sz="0" w:space="0" w:color="auto"/>
        <w:left w:val="none" w:sz="0" w:space="0" w:color="auto"/>
        <w:bottom w:val="none" w:sz="0" w:space="0" w:color="auto"/>
        <w:right w:val="none" w:sz="0" w:space="0" w:color="auto"/>
      </w:divBdr>
    </w:div>
    <w:div w:id="21324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spsci.unich.it/visualizza.php?type=gruppo&amp;id=224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psci.unich.it/visualizza.php?type=gruppo&amp;id=224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58C0-5D7D-DB42-A1CC-0F68CF2C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2529</Words>
  <Characters>14926</Characters>
  <Application>Microsoft Office Word</Application>
  <DocSecurity>0</DocSecurity>
  <Lines>210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9000</dc:creator>
  <cp:keywords/>
  <cp:lastModifiedBy>stefania achella</cp:lastModifiedBy>
  <cp:revision>8</cp:revision>
  <cp:lastPrinted>2022-05-04T11:04:00Z</cp:lastPrinted>
  <dcterms:created xsi:type="dcterms:W3CDTF">2025-02-25T23:54:00Z</dcterms:created>
  <dcterms:modified xsi:type="dcterms:W3CDTF">2025-02-26T12:37:00Z</dcterms:modified>
</cp:coreProperties>
</file>